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40E" w:rsidRDefault="00A2240E" w:rsidP="0027435C">
      <w:pPr>
        <w:spacing w:line="360" w:lineRule="auto"/>
        <w:jc w:val="right"/>
        <w:rPr>
          <w:sz w:val="20"/>
          <w:szCs w:val="20"/>
        </w:rPr>
      </w:pPr>
    </w:p>
    <w:p w:rsidR="00A2240E" w:rsidRDefault="00A2240E">
      <w:pPr>
        <w:spacing w:line="140" w:lineRule="exact"/>
        <w:rPr>
          <w:sz w:val="24"/>
          <w:szCs w:val="24"/>
        </w:rPr>
      </w:pPr>
    </w:p>
    <w:p w:rsidR="00A2240E" w:rsidRDefault="00C763CD">
      <w:pPr>
        <w:ind w:right="3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</w:t>
      </w:r>
    </w:p>
    <w:p w:rsidR="00A2240E" w:rsidRDefault="00A2240E">
      <w:pPr>
        <w:spacing w:line="156" w:lineRule="exact"/>
        <w:rPr>
          <w:sz w:val="24"/>
          <w:szCs w:val="24"/>
        </w:rPr>
      </w:pPr>
    </w:p>
    <w:p w:rsidR="00A2240E" w:rsidRDefault="00C763CD" w:rsidP="002A4F8E">
      <w:pPr>
        <w:ind w:right="240"/>
        <w:jc w:val="center"/>
        <w:rPr>
          <w:sz w:val="24"/>
          <w:szCs w:val="24"/>
        </w:rPr>
      </w:pPr>
      <w:r>
        <w:rPr>
          <w:rFonts w:eastAsia="Times New Roman"/>
          <w:sz w:val="23"/>
          <w:szCs w:val="23"/>
        </w:rPr>
        <w:t>«Сред</w:t>
      </w:r>
      <w:r w:rsidR="002A4F8E">
        <w:rPr>
          <w:rFonts w:eastAsia="Times New Roman"/>
          <w:sz w:val="23"/>
          <w:szCs w:val="23"/>
        </w:rPr>
        <w:t>няя общеобразовательн</w:t>
      </w:r>
      <w:r w:rsidR="00C50611">
        <w:rPr>
          <w:rFonts w:eastAsia="Times New Roman"/>
          <w:sz w:val="23"/>
          <w:szCs w:val="23"/>
        </w:rPr>
        <w:t xml:space="preserve">ая </w:t>
      </w:r>
      <w:proofErr w:type="spellStart"/>
      <w:proofErr w:type="gramStart"/>
      <w:r w:rsidR="00C50611">
        <w:rPr>
          <w:rFonts w:eastAsia="Times New Roman"/>
          <w:sz w:val="23"/>
          <w:szCs w:val="23"/>
        </w:rPr>
        <w:t>русско</w:t>
      </w:r>
      <w:proofErr w:type="spellEnd"/>
      <w:r w:rsidR="00C50611">
        <w:rPr>
          <w:rFonts w:eastAsia="Times New Roman"/>
          <w:sz w:val="23"/>
          <w:szCs w:val="23"/>
        </w:rPr>
        <w:t>- татарская</w:t>
      </w:r>
      <w:proofErr w:type="gramEnd"/>
      <w:r w:rsidR="00C50611">
        <w:rPr>
          <w:rFonts w:eastAsia="Times New Roman"/>
          <w:sz w:val="23"/>
          <w:szCs w:val="23"/>
        </w:rPr>
        <w:t xml:space="preserve"> школа №147</w:t>
      </w:r>
      <w:r>
        <w:rPr>
          <w:rFonts w:eastAsia="Times New Roman"/>
          <w:sz w:val="23"/>
          <w:szCs w:val="23"/>
        </w:rPr>
        <w:t xml:space="preserve">» </w:t>
      </w: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tbl>
      <w:tblPr>
        <w:tblW w:w="51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24"/>
        <w:gridCol w:w="3486"/>
        <w:gridCol w:w="3646"/>
      </w:tblGrid>
      <w:tr w:rsidR="002A4F8E" w:rsidTr="002A4F8E">
        <w:trPr>
          <w:jc w:val="center"/>
        </w:trPr>
        <w:tc>
          <w:tcPr>
            <w:tcW w:w="1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«Рассмотрено»</w:t>
            </w:r>
          </w:p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Руководитель 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Ш</w:t>
            </w:r>
            <w:r>
              <w:rPr>
                <w:rFonts w:eastAsia="Arial Unicode MS"/>
                <w:color w:val="000000"/>
                <w:sz w:val="24"/>
                <w:szCs w:val="24"/>
              </w:rPr>
              <w:t>МО</w:t>
            </w:r>
          </w:p>
          <w:p w:rsidR="002A4F8E" w:rsidRDefault="002A4F8E" w:rsidP="002A4F8E">
            <w:pPr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        эстетического цикла</w:t>
            </w:r>
          </w:p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_________Салехова</w:t>
            </w:r>
            <w:proofErr w:type="spellEnd"/>
            <w:r>
              <w:rPr>
                <w:rFonts w:eastAsia="Arial Unicode MS"/>
                <w:color w:val="000000"/>
                <w:sz w:val="24"/>
                <w:szCs w:val="24"/>
              </w:rPr>
              <w:t xml:space="preserve"> Ф.Ф.</w:t>
            </w:r>
          </w:p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Протокол № _____</w:t>
            </w:r>
          </w:p>
          <w:p w:rsidR="002A4F8E" w:rsidRDefault="002A4F8E" w:rsidP="002A4F8E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от «_____» _______20__г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«Согласовано»   </w:t>
            </w:r>
          </w:p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_________Сириева</w:t>
            </w:r>
            <w:proofErr w:type="spellEnd"/>
            <w:r>
              <w:rPr>
                <w:rFonts w:eastAsia="Arial Unicode MS"/>
                <w:color w:val="000000"/>
                <w:sz w:val="24"/>
                <w:szCs w:val="24"/>
              </w:rPr>
              <w:t xml:space="preserve"> И.Р.</w:t>
            </w:r>
          </w:p>
          <w:p w:rsidR="002A4F8E" w:rsidRDefault="002A4F8E" w:rsidP="002A4F8E">
            <w:pPr>
              <w:jc w:val="center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2A4F8E" w:rsidRDefault="002A4F8E" w:rsidP="002A4F8E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«_____» _________ 20____г.                             </w:t>
            </w:r>
          </w:p>
        </w:tc>
        <w:tc>
          <w:tcPr>
            <w:tcW w:w="1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F8E" w:rsidRDefault="002A4F8E" w:rsidP="002A4F8E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     «Утверждено»</w:t>
            </w:r>
          </w:p>
          <w:p w:rsidR="002A4F8E" w:rsidRDefault="002A4F8E" w:rsidP="002A4F8E">
            <w:pPr>
              <w:ind w:firstLine="567"/>
              <w:rPr>
                <w:rFonts w:eastAsia="Arial Unicode MS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Директор</w:t>
            </w:r>
            <w:r>
              <w:rPr>
                <w:rFonts w:eastAsia="Arial Unicode MS"/>
                <w:color w:val="000000"/>
                <w:sz w:val="24"/>
                <w:szCs w:val="24"/>
                <w:lang w:val="tt-RU"/>
              </w:rPr>
              <w:t>:</w:t>
            </w:r>
          </w:p>
          <w:p w:rsidR="002A4F8E" w:rsidRDefault="002A4F8E" w:rsidP="002A4F8E">
            <w:pPr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 xml:space="preserve">______________   </w:t>
            </w:r>
            <w:proofErr w:type="spellStart"/>
            <w:r>
              <w:rPr>
                <w:rFonts w:eastAsia="Arial Unicode MS"/>
                <w:color w:val="000000"/>
                <w:sz w:val="24"/>
                <w:szCs w:val="24"/>
              </w:rPr>
              <w:t>Шигапов</w:t>
            </w:r>
            <w:proofErr w:type="spellEnd"/>
            <w:proofErr w:type="gramStart"/>
            <w:r>
              <w:rPr>
                <w:rFonts w:eastAsia="Arial Unicode MS"/>
                <w:color w:val="000000"/>
                <w:sz w:val="24"/>
                <w:szCs w:val="24"/>
              </w:rPr>
              <w:t xml:space="preserve"> И</w:t>
            </w:r>
            <w:proofErr w:type="gramEnd"/>
            <w:r>
              <w:rPr>
                <w:rFonts w:eastAsia="Arial Unicode MS"/>
                <w:color w:val="000000"/>
                <w:sz w:val="24"/>
                <w:szCs w:val="24"/>
              </w:rPr>
              <w:t xml:space="preserve"> В</w:t>
            </w:r>
          </w:p>
          <w:p w:rsidR="002A4F8E" w:rsidRDefault="002A4F8E" w:rsidP="002A4F8E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</w:p>
          <w:p w:rsidR="002A4F8E" w:rsidRDefault="002A4F8E" w:rsidP="002A4F8E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Приказ №___</w:t>
            </w:r>
          </w:p>
          <w:p w:rsidR="002A4F8E" w:rsidRDefault="002A4F8E" w:rsidP="002A4F8E">
            <w:pPr>
              <w:ind w:firstLine="567"/>
              <w:rPr>
                <w:rFonts w:eastAsia="Arial Unicode MS"/>
                <w:color w:val="000000"/>
                <w:sz w:val="24"/>
                <w:szCs w:val="24"/>
              </w:rPr>
            </w:pPr>
            <w:r>
              <w:rPr>
                <w:rFonts w:eastAsia="Arial Unicode MS"/>
                <w:color w:val="000000"/>
                <w:sz w:val="24"/>
                <w:szCs w:val="24"/>
              </w:rPr>
              <w:t>от «___» ____ 20___г.</w:t>
            </w:r>
          </w:p>
          <w:p w:rsidR="002A4F8E" w:rsidRDefault="002A4F8E" w:rsidP="002A4F8E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</w:tbl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10" w:lineRule="exact"/>
        <w:rPr>
          <w:sz w:val="24"/>
          <w:szCs w:val="24"/>
        </w:rPr>
      </w:pPr>
    </w:p>
    <w:p w:rsidR="00A2240E" w:rsidRPr="00A8298E" w:rsidRDefault="00C763CD">
      <w:pPr>
        <w:ind w:right="460"/>
        <w:jc w:val="center"/>
        <w:rPr>
          <w:sz w:val="28"/>
          <w:szCs w:val="28"/>
        </w:rPr>
      </w:pPr>
      <w:r w:rsidRPr="00A8298E">
        <w:rPr>
          <w:rFonts w:eastAsia="Times New Roman"/>
          <w:b/>
          <w:bCs/>
          <w:sz w:val="28"/>
          <w:szCs w:val="28"/>
        </w:rPr>
        <w:t>Рабочая программа</w:t>
      </w:r>
    </w:p>
    <w:p w:rsidR="00A2240E" w:rsidRPr="00A8298E" w:rsidRDefault="002A4F8E">
      <w:pPr>
        <w:ind w:right="460"/>
        <w:jc w:val="center"/>
        <w:rPr>
          <w:sz w:val="28"/>
          <w:szCs w:val="28"/>
        </w:rPr>
      </w:pPr>
      <w:r w:rsidRPr="00A8298E">
        <w:rPr>
          <w:rFonts w:eastAsia="Times New Roman"/>
          <w:b/>
          <w:bCs/>
          <w:sz w:val="28"/>
          <w:szCs w:val="28"/>
        </w:rPr>
        <w:t>учебного предмета: Основы</w:t>
      </w:r>
      <w:r w:rsidR="00C763CD" w:rsidRPr="00A8298E">
        <w:rPr>
          <w:rFonts w:eastAsia="Times New Roman"/>
          <w:b/>
          <w:bCs/>
          <w:sz w:val="28"/>
          <w:szCs w:val="28"/>
        </w:rPr>
        <w:t xml:space="preserve"> рели</w:t>
      </w:r>
      <w:r w:rsidR="00E83779" w:rsidRPr="00A8298E">
        <w:rPr>
          <w:rFonts w:eastAsia="Times New Roman"/>
          <w:b/>
          <w:bCs/>
          <w:sz w:val="28"/>
          <w:szCs w:val="28"/>
        </w:rPr>
        <w:t>гиозных культур и светской этики</w:t>
      </w:r>
    </w:p>
    <w:p w:rsidR="00A2240E" w:rsidRPr="00A8298E" w:rsidRDefault="00C763CD">
      <w:pPr>
        <w:spacing w:line="235" w:lineRule="auto"/>
        <w:ind w:right="460"/>
        <w:jc w:val="center"/>
        <w:rPr>
          <w:sz w:val="28"/>
          <w:szCs w:val="28"/>
        </w:rPr>
      </w:pPr>
      <w:r w:rsidRPr="00A8298E">
        <w:rPr>
          <w:rFonts w:eastAsia="Times New Roman"/>
          <w:sz w:val="28"/>
          <w:szCs w:val="28"/>
        </w:rPr>
        <w:t xml:space="preserve">Уровень образования (класс): </w:t>
      </w:r>
      <w:r w:rsidR="00D41002" w:rsidRPr="00A8298E">
        <w:rPr>
          <w:rFonts w:eastAsia="Times New Roman"/>
          <w:b/>
          <w:bCs/>
          <w:sz w:val="28"/>
          <w:szCs w:val="28"/>
        </w:rPr>
        <w:t xml:space="preserve">начальное общее образование, </w:t>
      </w:r>
      <w:r w:rsidRPr="00A8298E">
        <w:rPr>
          <w:rFonts w:eastAsia="Times New Roman"/>
          <w:b/>
          <w:bCs/>
          <w:sz w:val="28"/>
          <w:szCs w:val="28"/>
        </w:rPr>
        <w:t>4</w:t>
      </w:r>
      <w:r w:rsidRPr="00A8298E">
        <w:rPr>
          <w:rFonts w:eastAsia="Times New Roman"/>
          <w:sz w:val="28"/>
          <w:szCs w:val="28"/>
        </w:rPr>
        <w:t xml:space="preserve"> </w:t>
      </w:r>
      <w:r w:rsidRPr="00A8298E">
        <w:rPr>
          <w:rFonts w:eastAsia="Times New Roman"/>
          <w:b/>
          <w:bCs/>
          <w:sz w:val="28"/>
          <w:szCs w:val="28"/>
        </w:rPr>
        <w:t>класс</w:t>
      </w:r>
    </w:p>
    <w:p w:rsidR="00A2240E" w:rsidRPr="00A8298E" w:rsidRDefault="002A4F8E">
      <w:pPr>
        <w:ind w:left="540"/>
        <w:rPr>
          <w:sz w:val="28"/>
          <w:szCs w:val="28"/>
        </w:rPr>
      </w:pPr>
      <w:r w:rsidRPr="00A8298E">
        <w:rPr>
          <w:b/>
          <w:sz w:val="28"/>
          <w:szCs w:val="28"/>
        </w:rPr>
        <w:t xml:space="preserve">                            Учитель</w:t>
      </w:r>
      <w:r w:rsidRPr="00A8298E">
        <w:rPr>
          <w:sz w:val="28"/>
          <w:szCs w:val="28"/>
        </w:rPr>
        <w:t xml:space="preserve"> </w:t>
      </w:r>
      <w:proofErr w:type="spellStart"/>
      <w:r w:rsidRPr="00A8298E">
        <w:rPr>
          <w:sz w:val="28"/>
          <w:szCs w:val="28"/>
        </w:rPr>
        <w:t>Малатокас</w:t>
      </w:r>
      <w:proofErr w:type="spellEnd"/>
      <w:r w:rsidRPr="00A8298E">
        <w:rPr>
          <w:sz w:val="28"/>
          <w:szCs w:val="28"/>
        </w:rPr>
        <w:t xml:space="preserve"> Лейла </w:t>
      </w:r>
      <w:proofErr w:type="spellStart"/>
      <w:r w:rsidRPr="00A8298E">
        <w:rPr>
          <w:sz w:val="28"/>
          <w:szCs w:val="28"/>
        </w:rPr>
        <w:t>Райсовна</w:t>
      </w:r>
      <w:proofErr w:type="spellEnd"/>
    </w:p>
    <w:p w:rsidR="00A2240E" w:rsidRPr="00A8298E" w:rsidRDefault="00A2240E">
      <w:pPr>
        <w:spacing w:line="200" w:lineRule="exact"/>
        <w:rPr>
          <w:sz w:val="28"/>
          <w:szCs w:val="28"/>
        </w:rPr>
      </w:pPr>
    </w:p>
    <w:p w:rsidR="00A2240E" w:rsidRPr="00A8298E" w:rsidRDefault="00A2240E">
      <w:pPr>
        <w:spacing w:line="200" w:lineRule="exact"/>
        <w:rPr>
          <w:sz w:val="28"/>
          <w:szCs w:val="28"/>
        </w:rPr>
      </w:pPr>
    </w:p>
    <w:p w:rsidR="00A2240E" w:rsidRPr="00A8298E" w:rsidRDefault="00A2240E">
      <w:pPr>
        <w:spacing w:line="200" w:lineRule="exact"/>
        <w:rPr>
          <w:sz w:val="28"/>
          <w:szCs w:val="28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200" w:lineRule="exact"/>
        <w:rPr>
          <w:sz w:val="24"/>
          <w:szCs w:val="24"/>
        </w:rPr>
      </w:pPr>
    </w:p>
    <w:p w:rsidR="00A2240E" w:rsidRDefault="00A2240E">
      <w:pPr>
        <w:spacing w:line="364" w:lineRule="exact"/>
        <w:rPr>
          <w:sz w:val="24"/>
          <w:szCs w:val="24"/>
        </w:rPr>
      </w:pPr>
    </w:p>
    <w:p w:rsidR="002A4F8E" w:rsidRDefault="002A4F8E" w:rsidP="002A4F8E">
      <w:pPr>
        <w:jc w:val="right"/>
      </w:pPr>
      <w:r>
        <w:t xml:space="preserve">                                                                                                  Принято на заседании</w:t>
      </w:r>
    </w:p>
    <w:p w:rsidR="002A4F8E" w:rsidRDefault="002A4F8E" w:rsidP="002A4F8E">
      <w:pPr>
        <w:jc w:val="right"/>
      </w:pPr>
      <w:r>
        <w:t xml:space="preserve">                                                                                                 педагогического совета</w:t>
      </w:r>
    </w:p>
    <w:p w:rsidR="002A4F8E" w:rsidRDefault="002A4F8E" w:rsidP="002A4F8E">
      <w:pPr>
        <w:jc w:val="right"/>
      </w:pPr>
      <w:r>
        <w:t xml:space="preserve">                                                                                      </w:t>
      </w:r>
      <w:proofErr w:type="gramStart"/>
      <w:r>
        <w:t xml:space="preserve">(Протокол № ___ </w:t>
      </w:r>
      <w:proofErr w:type="gramEnd"/>
    </w:p>
    <w:p w:rsidR="002A4F8E" w:rsidRDefault="002A4F8E" w:rsidP="002A4F8E">
      <w:pPr>
        <w:jc w:val="right"/>
      </w:pPr>
      <w:r>
        <w:t xml:space="preserve">      от «____» __________20___г.)</w:t>
      </w: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right"/>
      </w:pPr>
    </w:p>
    <w:p w:rsidR="002A4F8E" w:rsidRDefault="002A4F8E" w:rsidP="002A4F8E">
      <w:pPr>
        <w:jc w:val="center"/>
      </w:pPr>
    </w:p>
    <w:p w:rsidR="00A2240E" w:rsidRDefault="002A4F8E" w:rsidP="002A4F8E">
      <w:pPr>
        <w:jc w:val="center"/>
      </w:pPr>
      <w:r>
        <w:t>2019-2020 учебн</w:t>
      </w:r>
      <w:r w:rsidR="00B847CA">
        <w:t xml:space="preserve">ый год                         </w:t>
      </w:r>
    </w:p>
    <w:p w:rsidR="00B847CA" w:rsidRDefault="00B847CA" w:rsidP="002A4F8E">
      <w:pPr>
        <w:jc w:val="center"/>
        <w:sectPr w:rsidR="00B847CA">
          <w:pgSz w:w="11900" w:h="16838"/>
          <w:pgMar w:top="1127" w:right="846" w:bottom="1440" w:left="1440" w:header="0" w:footer="0" w:gutter="0"/>
          <w:cols w:space="720" w:equalWidth="0">
            <w:col w:w="9620"/>
          </w:cols>
        </w:sectPr>
      </w:pPr>
    </w:p>
    <w:p w:rsidR="00A2240E" w:rsidRDefault="00A2240E">
      <w:pPr>
        <w:spacing w:line="274" w:lineRule="exact"/>
        <w:rPr>
          <w:sz w:val="20"/>
          <w:szCs w:val="20"/>
        </w:rPr>
      </w:pPr>
      <w:bookmarkStart w:id="0" w:name="page2"/>
      <w:bookmarkEnd w:id="0"/>
    </w:p>
    <w:p w:rsidR="00A2240E" w:rsidRDefault="00A2240E">
      <w:pPr>
        <w:spacing w:line="250" w:lineRule="exact"/>
        <w:rPr>
          <w:sz w:val="20"/>
          <w:szCs w:val="20"/>
        </w:rPr>
      </w:pPr>
    </w:p>
    <w:p w:rsidR="00A2240E" w:rsidRDefault="00C763CD">
      <w:pPr>
        <w:spacing w:line="274" w:lineRule="auto"/>
        <w:ind w:firstLine="284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Настоящая рабочая программа по основам</w:t>
      </w:r>
      <w:r w:rsidR="002A4F8E">
        <w:rPr>
          <w:rFonts w:eastAsia="Times New Roman"/>
          <w:sz w:val="24"/>
          <w:szCs w:val="24"/>
        </w:rPr>
        <w:t xml:space="preserve"> духовно- нравственной культуры народов </w:t>
      </w:r>
      <w:r w:rsidR="00D40C65">
        <w:rPr>
          <w:rFonts w:eastAsia="Times New Roman"/>
          <w:sz w:val="24"/>
          <w:szCs w:val="24"/>
        </w:rPr>
        <w:t>России для</w:t>
      </w:r>
      <w:r>
        <w:rPr>
          <w:rFonts w:eastAsia="Times New Roman"/>
          <w:sz w:val="24"/>
          <w:szCs w:val="24"/>
        </w:rPr>
        <w:t xml:space="preserve"> учащихся 4 классов составлена </w:t>
      </w:r>
      <w:r>
        <w:rPr>
          <w:rFonts w:eastAsia="Times New Roman"/>
          <w:i/>
          <w:iCs/>
          <w:sz w:val="24"/>
          <w:szCs w:val="24"/>
        </w:rPr>
        <w:t>в соответствии</w:t>
      </w:r>
      <w:r>
        <w:rPr>
          <w:rFonts w:eastAsia="Times New Roman"/>
          <w:sz w:val="24"/>
          <w:szCs w:val="24"/>
        </w:rPr>
        <w:t xml:space="preserve"> с требованиями Федерального государственного образовательного стандарта начального общего образования, </w:t>
      </w:r>
      <w:r>
        <w:rPr>
          <w:rFonts w:eastAsia="Times New Roman"/>
          <w:i/>
          <w:iCs/>
          <w:sz w:val="24"/>
          <w:szCs w:val="24"/>
        </w:rPr>
        <w:t>на основе</w:t>
      </w:r>
      <w:r>
        <w:rPr>
          <w:rFonts w:eastAsia="Times New Roman"/>
          <w:sz w:val="24"/>
          <w:szCs w:val="24"/>
        </w:rPr>
        <w:t xml:space="preserve"> Примерной программы по учебному предмету «Основы религиозных культур и светской этики», </w:t>
      </w:r>
      <w:r>
        <w:rPr>
          <w:rFonts w:eastAsia="Times New Roman"/>
          <w:i/>
          <w:iCs/>
          <w:sz w:val="24"/>
          <w:szCs w:val="24"/>
        </w:rPr>
        <w:t>с учетом</w:t>
      </w:r>
      <w:r>
        <w:rPr>
          <w:rFonts w:eastAsia="Times New Roman"/>
          <w:sz w:val="24"/>
          <w:szCs w:val="24"/>
        </w:rPr>
        <w:t xml:space="preserve"> авторской программы Данилюк А.Я., Емельяновой Т.В., Марченко О.Н., </w:t>
      </w:r>
      <w:proofErr w:type="spellStart"/>
      <w:r>
        <w:rPr>
          <w:rFonts w:eastAsia="Times New Roman"/>
          <w:sz w:val="24"/>
          <w:szCs w:val="24"/>
        </w:rPr>
        <w:t>Мацыяка</w:t>
      </w:r>
      <w:proofErr w:type="spellEnd"/>
      <w:r>
        <w:rPr>
          <w:rFonts w:eastAsia="Times New Roman"/>
          <w:sz w:val="24"/>
          <w:szCs w:val="24"/>
        </w:rPr>
        <w:t xml:space="preserve"> Е.В., </w:t>
      </w:r>
      <w:proofErr w:type="spellStart"/>
      <w:r>
        <w:rPr>
          <w:rFonts w:eastAsia="Times New Roman"/>
          <w:sz w:val="24"/>
          <w:szCs w:val="24"/>
        </w:rPr>
        <w:t>Обернихина</w:t>
      </w:r>
      <w:proofErr w:type="spellEnd"/>
      <w:r>
        <w:rPr>
          <w:rFonts w:eastAsia="Times New Roman"/>
          <w:sz w:val="24"/>
          <w:szCs w:val="24"/>
        </w:rPr>
        <w:t xml:space="preserve"> Г.А., Савченко К.</w:t>
      </w:r>
      <w:proofErr w:type="gramEnd"/>
      <w:r>
        <w:rPr>
          <w:rFonts w:eastAsia="Times New Roman"/>
          <w:sz w:val="24"/>
          <w:szCs w:val="24"/>
        </w:rPr>
        <w:t xml:space="preserve">В. </w:t>
      </w:r>
    </w:p>
    <w:p w:rsidR="00A2240E" w:rsidRDefault="00A2240E">
      <w:pPr>
        <w:spacing w:line="12" w:lineRule="exact"/>
        <w:rPr>
          <w:sz w:val="20"/>
          <w:szCs w:val="20"/>
        </w:rPr>
      </w:pPr>
    </w:p>
    <w:p w:rsidR="00A2240E" w:rsidRDefault="00C763CD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Реализуется линия учебников Сахарова А. Н., </w:t>
      </w:r>
      <w:proofErr w:type="spellStart"/>
      <w:r>
        <w:rPr>
          <w:rFonts w:eastAsia="Times New Roman"/>
          <w:sz w:val="24"/>
          <w:szCs w:val="24"/>
        </w:rPr>
        <w:t>Кочегарова</w:t>
      </w:r>
      <w:proofErr w:type="spellEnd"/>
      <w:r>
        <w:rPr>
          <w:rFonts w:eastAsia="Times New Roman"/>
          <w:sz w:val="24"/>
          <w:szCs w:val="24"/>
        </w:rPr>
        <w:t xml:space="preserve"> К. А. «Основы религиозных культур народов России. 4</w:t>
      </w:r>
      <w:r w:rsidR="002A4F8E">
        <w:rPr>
          <w:rFonts w:eastAsia="Times New Roman"/>
          <w:sz w:val="24"/>
          <w:szCs w:val="24"/>
        </w:rPr>
        <w:t xml:space="preserve"> </w:t>
      </w:r>
      <w:r w:rsidR="00C50611">
        <w:rPr>
          <w:rFonts w:eastAsia="Times New Roman"/>
          <w:sz w:val="24"/>
          <w:szCs w:val="24"/>
        </w:rPr>
        <w:t>класс» -</w:t>
      </w:r>
      <w:r w:rsidR="002A4F8E">
        <w:rPr>
          <w:rFonts w:eastAsia="Times New Roman"/>
          <w:sz w:val="24"/>
          <w:szCs w:val="24"/>
        </w:rPr>
        <w:t xml:space="preserve"> М. «Русское слово» 2013</w:t>
      </w:r>
      <w:r>
        <w:rPr>
          <w:rFonts w:eastAsia="Times New Roman"/>
          <w:sz w:val="24"/>
          <w:szCs w:val="24"/>
        </w:rPr>
        <w:t xml:space="preserve"> </w:t>
      </w:r>
      <w:r w:rsidR="00C50611">
        <w:rPr>
          <w:rFonts w:eastAsia="Times New Roman"/>
          <w:sz w:val="24"/>
          <w:szCs w:val="24"/>
        </w:rPr>
        <w:t>г.</w:t>
      </w:r>
    </w:p>
    <w:p w:rsidR="00A2240E" w:rsidRDefault="00A2240E">
      <w:pPr>
        <w:spacing w:line="4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</w:t>
      </w:r>
      <w:r w:rsidR="00C50611">
        <w:rPr>
          <w:rFonts w:eastAsia="Times New Roman"/>
          <w:sz w:val="24"/>
          <w:szCs w:val="24"/>
        </w:rPr>
        <w:t>бочая программа рассчитана на 35</w:t>
      </w:r>
      <w:r>
        <w:rPr>
          <w:rFonts w:eastAsia="Times New Roman"/>
          <w:sz w:val="24"/>
          <w:szCs w:val="24"/>
        </w:rPr>
        <w:t xml:space="preserve"> часа (1 час в неделю).</w:t>
      </w:r>
    </w:p>
    <w:p w:rsidR="00A2240E" w:rsidRDefault="00A2240E">
      <w:pPr>
        <w:spacing w:line="48" w:lineRule="exact"/>
        <w:rPr>
          <w:sz w:val="20"/>
          <w:szCs w:val="20"/>
        </w:rPr>
      </w:pPr>
    </w:p>
    <w:p w:rsidR="00A2240E" w:rsidRDefault="00C763CD">
      <w:pPr>
        <w:ind w:left="2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A2240E" w:rsidRDefault="00A2240E">
      <w:pPr>
        <w:spacing w:line="41" w:lineRule="exact"/>
        <w:rPr>
          <w:sz w:val="20"/>
          <w:szCs w:val="20"/>
        </w:rPr>
      </w:pPr>
    </w:p>
    <w:p w:rsidR="00A2240E" w:rsidRDefault="00C763CD">
      <w:pPr>
        <w:numPr>
          <w:ilvl w:val="0"/>
          <w:numId w:val="1"/>
        </w:numPr>
        <w:tabs>
          <w:tab w:val="left" w:pos="460"/>
        </w:tabs>
        <w:ind w:left="460" w:hanging="18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A2240E" w:rsidRDefault="00A2240E">
      <w:pPr>
        <w:spacing w:line="41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результаты:</w:t>
      </w:r>
    </w:p>
    <w:p w:rsidR="00A2240E" w:rsidRDefault="00A2240E">
      <w:pPr>
        <w:spacing w:line="41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 выпускника будут сформированы:</w:t>
      </w:r>
    </w:p>
    <w:p w:rsidR="00A2240E" w:rsidRDefault="00A2240E">
      <w:pPr>
        <w:spacing w:line="51" w:lineRule="exact"/>
        <w:rPr>
          <w:sz w:val="20"/>
          <w:szCs w:val="20"/>
        </w:rPr>
      </w:pPr>
    </w:p>
    <w:p w:rsidR="00A2240E" w:rsidRDefault="00C763CD">
      <w:pPr>
        <w:spacing w:line="270" w:lineRule="auto"/>
        <w:ind w:right="20"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A2240E" w:rsidRDefault="00A2240E">
      <w:pPr>
        <w:spacing w:line="18" w:lineRule="exact"/>
        <w:rPr>
          <w:sz w:val="20"/>
          <w:szCs w:val="20"/>
        </w:rPr>
      </w:pPr>
    </w:p>
    <w:p w:rsidR="00A2240E" w:rsidRDefault="00C763CD">
      <w:pPr>
        <w:spacing w:line="266" w:lineRule="auto"/>
        <w:ind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широкая мотивационная основа учебной деятельности, включающая социальные, </w:t>
      </w:r>
      <w:proofErr w:type="spellStart"/>
      <w:r>
        <w:rPr>
          <w:rFonts w:eastAsia="Times New Roman"/>
          <w:sz w:val="24"/>
          <w:szCs w:val="24"/>
        </w:rPr>
        <w:t>учебно­познавательные</w:t>
      </w:r>
      <w:proofErr w:type="spellEnd"/>
      <w:r>
        <w:rPr>
          <w:rFonts w:eastAsia="Times New Roman"/>
          <w:sz w:val="24"/>
          <w:szCs w:val="24"/>
        </w:rPr>
        <w:t xml:space="preserve"> и внешние мотивы;</w:t>
      </w:r>
    </w:p>
    <w:p w:rsidR="00A2240E" w:rsidRDefault="00A2240E">
      <w:pPr>
        <w:spacing w:line="24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right="20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proofErr w:type="spellStart"/>
      <w:r>
        <w:rPr>
          <w:rFonts w:eastAsia="Times New Roman"/>
          <w:sz w:val="24"/>
          <w:szCs w:val="24"/>
        </w:rPr>
        <w:t>учебно­познавательный</w:t>
      </w:r>
      <w:proofErr w:type="spellEnd"/>
      <w:r>
        <w:rPr>
          <w:rFonts w:eastAsia="Times New Roman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Default="00C763CD">
      <w:pPr>
        <w:spacing w:line="271" w:lineRule="auto"/>
        <w:ind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A2240E" w:rsidRDefault="00A2240E">
      <w:pPr>
        <w:spacing w:line="6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 способность к оценке своей учебной деятельности;</w:t>
      </w:r>
    </w:p>
    <w:p w:rsidR="00A2240E" w:rsidRDefault="00A2240E">
      <w:pPr>
        <w:spacing w:line="53" w:lineRule="exact"/>
        <w:rPr>
          <w:sz w:val="20"/>
          <w:szCs w:val="20"/>
        </w:rPr>
      </w:pPr>
    </w:p>
    <w:p w:rsidR="00A2240E" w:rsidRDefault="00C763CD">
      <w:pPr>
        <w:spacing w:line="272" w:lineRule="auto"/>
        <w:ind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A2240E" w:rsidRDefault="00A2240E">
      <w:pPr>
        <w:spacing w:line="18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right="20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ориентация в нравственном содержании и </w:t>
      </w:r>
      <w:proofErr w:type="gramStart"/>
      <w:r>
        <w:rPr>
          <w:rFonts w:eastAsia="Times New Roman"/>
          <w:sz w:val="24"/>
          <w:szCs w:val="24"/>
        </w:rPr>
        <w:t>смысле</w:t>
      </w:r>
      <w:proofErr w:type="gramEnd"/>
      <w:r>
        <w:rPr>
          <w:rFonts w:eastAsia="Times New Roman"/>
          <w:sz w:val="24"/>
          <w:szCs w:val="24"/>
        </w:rPr>
        <w:t xml:space="preserve"> как собственных поступков, так и поступков окружающих людей;</w:t>
      </w:r>
    </w:p>
    <w:p w:rsidR="00A2240E" w:rsidRDefault="00A2240E">
      <w:pPr>
        <w:spacing w:line="16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 знание основных моральных норм и ориентация на их выполнение;</w:t>
      </w:r>
    </w:p>
    <w:p w:rsidR="00A2240E" w:rsidRDefault="00A2240E">
      <w:pPr>
        <w:spacing w:line="53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развитие этических чувств — стыда, вины, совести как регуляторов морального поведения; понимание чу</w:t>
      </w:r>
      <w:proofErr w:type="gramStart"/>
      <w:r>
        <w:rPr>
          <w:rFonts w:eastAsia="Times New Roman"/>
          <w:sz w:val="24"/>
          <w:szCs w:val="24"/>
        </w:rPr>
        <w:t>вств др</w:t>
      </w:r>
      <w:proofErr w:type="gramEnd"/>
      <w:r>
        <w:rPr>
          <w:rFonts w:eastAsia="Times New Roman"/>
          <w:sz w:val="24"/>
          <w:szCs w:val="24"/>
        </w:rPr>
        <w:t>угих людей и сопереживание им;</w:t>
      </w:r>
    </w:p>
    <w:p w:rsidR="00A2240E" w:rsidRDefault="00A2240E">
      <w:pPr>
        <w:spacing w:line="14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 установка на здоровый образ жизни;</w:t>
      </w:r>
    </w:p>
    <w:p w:rsidR="00A2240E" w:rsidRDefault="00A2240E">
      <w:pPr>
        <w:spacing w:line="55" w:lineRule="exact"/>
        <w:rPr>
          <w:sz w:val="20"/>
          <w:szCs w:val="20"/>
        </w:rPr>
      </w:pPr>
    </w:p>
    <w:p w:rsidR="00A2240E" w:rsidRDefault="00C763CD">
      <w:pPr>
        <w:spacing w:line="270" w:lineRule="auto"/>
        <w:ind w:firstLine="284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>
        <w:rPr>
          <w:rFonts w:eastAsia="Times New Roman"/>
          <w:sz w:val="24"/>
          <w:szCs w:val="24"/>
        </w:rPr>
        <w:t>здоровьесберегающего</w:t>
      </w:r>
      <w:proofErr w:type="spellEnd"/>
      <w:r>
        <w:rPr>
          <w:rFonts w:eastAsia="Times New Roman"/>
          <w:sz w:val="24"/>
          <w:szCs w:val="24"/>
        </w:rPr>
        <w:t xml:space="preserve"> поведения;</w:t>
      </w:r>
    </w:p>
    <w:p w:rsidR="00A2240E" w:rsidRDefault="00A2240E">
      <w:pPr>
        <w:spacing w:line="19" w:lineRule="exact"/>
        <w:rPr>
          <w:sz w:val="20"/>
          <w:szCs w:val="20"/>
        </w:rPr>
      </w:pPr>
    </w:p>
    <w:p w:rsidR="00A2240E" w:rsidRDefault="00C763CD">
      <w:pPr>
        <w:spacing w:line="266" w:lineRule="auto"/>
        <w:ind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чувство прекрасного и эстетические чувства на основе знакомства с мировой и отечественной художественной культурой.</w:t>
      </w:r>
    </w:p>
    <w:p w:rsidR="00A2240E" w:rsidRDefault="00A2240E">
      <w:pPr>
        <w:spacing w:line="16" w:lineRule="exact"/>
        <w:rPr>
          <w:sz w:val="20"/>
          <w:szCs w:val="20"/>
        </w:rPr>
      </w:pPr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для формирования:</w:t>
      </w:r>
    </w:p>
    <w:p w:rsidR="00A2240E" w:rsidRDefault="00A2240E">
      <w:pPr>
        <w:spacing w:line="48" w:lineRule="exact"/>
        <w:rPr>
          <w:sz w:val="20"/>
          <w:szCs w:val="20"/>
        </w:rPr>
      </w:pPr>
    </w:p>
    <w:p w:rsidR="00A2240E" w:rsidRPr="00720DCF" w:rsidRDefault="00C763CD">
      <w:pPr>
        <w:spacing w:line="271" w:lineRule="auto"/>
        <w:ind w:firstLine="454"/>
        <w:jc w:val="both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внутренней позиции обучающегося на уровне положительного отношения к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 xml:space="preserve">образовательной организации, понимания необходимости учения, выраженного в преобладании </w:t>
      </w:r>
      <w:proofErr w:type="spellStart"/>
      <w:r w:rsidRPr="00720DCF">
        <w:rPr>
          <w:rFonts w:eastAsia="Times New Roman"/>
          <w:iCs/>
          <w:sz w:val="24"/>
          <w:szCs w:val="24"/>
        </w:rPr>
        <w:t>учебно­познавательных</w:t>
      </w:r>
      <w:proofErr w:type="spellEnd"/>
      <w:r w:rsidRPr="00720DCF">
        <w:rPr>
          <w:rFonts w:eastAsia="Times New Roman"/>
          <w:iCs/>
          <w:sz w:val="24"/>
          <w:szCs w:val="24"/>
        </w:rPr>
        <w:t xml:space="preserve"> мотивов и предпочтении социального способа оценки знаний;</w:t>
      </w:r>
    </w:p>
    <w:p w:rsidR="00A2240E" w:rsidRPr="00720DCF" w:rsidRDefault="00A2240E">
      <w:pPr>
        <w:sectPr w:rsidR="00A2240E" w:rsidRPr="00720DCF">
          <w:pgSz w:w="11900" w:h="16838"/>
          <w:pgMar w:top="699" w:right="846" w:bottom="640" w:left="1140" w:header="0" w:footer="0" w:gutter="0"/>
          <w:cols w:space="720" w:equalWidth="0">
            <w:col w:w="9920"/>
          </w:cols>
        </w:sectPr>
      </w:pPr>
    </w:p>
    <w:p w:rsidR="00A2240E" w:rsidRDefault="00A2240E">
      <w:pPr>
        <w:spacing w:line="270" w:lineRule="exact"/>
        <w:rPr>
          <w:sz w:val="20"/>
          <w:szCs w:val="20"/>
        </w:rPr>
      </w:pPr>
      <w:bookmarkStart w:id="1" w:name="page3"/>
      <w:bookmarkEnd w:id="1"/>
    </w:p>
    <w:p w:rsidR="00A8298E" w:rsidRPr="00720DCF" w:rsidRDefault="00A8298E">
      <w:pPr>
        <w:spacing w:line="270" w:lineRule="exact"/>
        <w:rPr>
          <w:sz w:val="20"/>
          <w:szCs w:val="20"/>
        </w:rPr>
      </w:pPr>
    </w:p>
    <w:p w:rsidR="00A2240E" w:rsidRPr="00720DCF" w:rsidRDefault="00720DCF">
      <w:pPr>
        <w:ind w:left="440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>– выраженной</w:t>
      </w:r>
      <w:r w:rsidR="00C763CD" w:rsidRPr="00720DCF">
        <w:rPr>
          <w:rFonts w:eastAsia="Times New Roman"/>
          <w:iCs/>
          <w:sz w:val="24"/>
          <w:szCs w:val="24"/>
        </w:rPr>
        <w:t xml:space="preserve"> устойчивой </w:t>
      </w:r>
      <w:proofErr w:type="spellStart"/>
      <w:r w:rsidR="00C763CD" w:rsidRPr="00720DCF">
        <w:rPr>
          <w:rFonts w:eastAsia="Times New Roman"/>
          <w:iCs/>
          <w:sz w:val="24"/>
          <w:szCs w:val="24"/>
        </w:rPr>
        <w:t>учебно­познавательной</w:t>
      </w:r>
      <w:proofErr w:type="spellEnd"/>
      <w:r w:rsidR="00C763CD" w:rsidRPr="00720DCF">
        <w:rPr>
          <w:rFonts w:eastAsia="Times New Roman"/>
          <w:iCs/>
          <w:sz w:val="24"/>
          <w:szCs w:val="24"/>
        </w:rPr>
        <w:t xml:space="preserve"> мотивации учения;</w:t>
      </w:r>
    </w:p>
    <w:p w:rsidR="00A2240E" w:rsidRPr="00720DCF" w:rsidRDefault="00A2240E">
      <w:pPr>
        <w:spacing w:line="41" w:lineRule="exact"/>
        <w:rPr>
          <w:sz w:val="20"/>
          <w:szCs w:val="20"/>
        </w:rPr>
      </w:pPr>
    </w:p>
    <w:p w:rsidR="00A2240E" w:rsidRPr="00720DCF" w:rsidRDefault="00720DCF">
      <w:pPr>
        <w:ind w:left="440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>– устойчивого</w:t>
      </w:r>
      <w:r w:rsidR="00C763CD" w:rsidRPr="00720DCF">
        <w:rPr>
          <w:rFonts w:eastAsia="Times New Roman"/>
          <w:iCs/>
          <w:sz w:val="24"/>
          <w:szCs w:val="24"/>
        </w:rPr>
        <w:t xml:space="preserve"> </w:t>
      </w:r>
      <w:proofErr w:type="spellStart"/>
      <w:r w:rsidR="00C763CD" w:rsidRPr="00720DCF">
        <w:rPr>
          <w:rFonts w:eastAsia="Times New Roman"/>
          <w:iCs/>
          <w:sz w:val="24"/>
          <w:szCs w:val="24"/>
        </w:rPr>
        <w:t>учебно­познавательного</w:t>
      </w:r>
      <w:proofErr w:type="spellEnd"/>
      <w:r w:rsidR="00C763CD" w:rsidRPr="00720DCF">
        <w:rPr>
          <w:rFonts w:eastAsia="Times New Roman"/>
          <w:iCs/>
          <w:sz w:val="24"/>
          <w:szCs w:val="24"/>
        </w:rPr>
        <w:t xml:space="preserve"> интереса к </w:t>
      </w:r>
      <w:proofErr w:type="spellStart"/>
      <w:r w:rsidR="00C763CD" w:rsidRPr="00720DCF">
        <w:rPr>
          <w:rFonts w:eastAsia="Times New Roman"/>
          <w:iCs/>
          <w:sz w:val="24"/>
          <w:szCs w:val="24"/>
        </w:rPr>
        <w:t>новымобщим</w:t>
      </w:r>
      <w:proofErr w:type="spellEnd"/>
      <w:r w:rsidR="00C763CD" w:rsidRPr="00720DCF">
        <w:rPr>
          <w:rFonts w:eastAsia="Times New Roman"/>
          <w:iCs/>
          <w:sz w:val="24"/>
          <w:szCs w:val="24"/>
        </w:rPr>
        <w:t xml:space="preserve"> способам решения задач;</w:t>
      </w:r>
    </w:p>
    <w:p w:rsidR="00A2240E" w:rsidRPr="00720DCF" w:rsidRDefault="00A2240E">
      <w:pPr>
        <w:spacing w:line="43" w:lineRule="exact"/>
        <w:rPr>
          <w:sz w:val="20"/>
          <w:szCs w:val="20"/>
        </w:rPr>
      </w:pPr>
    </w:p>
    <w:p w:rsidR="00A2240E" w:rsidRPr="00720DCF" w:rsidRDefault="00720DCF">
      <w:pPr>
        <w:ind w:left="440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>– адекватного</w:t>
      </w:r>
      <w:r w:rsidR="00C763CD" w:rsidRPr="00720DCF">
        <w:rPr>
          <w:rFonts w:eastAsia="Times New Roman"/>
          <w:iCs/>
          <w:sz w:val="24"/>
          <w:szCs w:val="24"/>
        </w:rPr>
        <w:t xml:space="preserve"> понимания причин успешности/</w:t>
      </w:r>
      <w:r w:rsidRPr="00720DCF">
        <w:rPr>
          <w:rFonts w:eastAsia="Times New Roman"/>
          <w:iCs/>
          <w:sz w:val="24"/>
          <w:szCs w:val="24"/>
        </w:rPr>
        <w:t>не успешности</w:t>
      </w:r>
      <w:r w:rsidR="00C763CD" w:rsidRPr="00720DCF">
        <w:rPr>
          <w:rFonts w:eastAsia="Times New Roman"/>
          <w:iCs/>
          <w:sz w:val="24"/>
          <w:szCs w:val="24"/>
        </w:rPr>
        <w:t xml:space="preserve"> учебной деятельности;</w:t>
      </w:r>
    </w:p>
    <w:p w:rsidR="00A2240E" w:rsidRPr="00720DCF" w:rsidRDefault="00A2240E">
      <w:pPr>
        <w:spacing w:line="53" w:lineRule="exact"/>
        <w:rPr>
          <w:sz w:val="20"/>
          <w:szCs w:val="20"/>
        </w:rPr>
      </w:pPr>
    </w:p>
    <w:p w:rsidR="00A2240E" w:rsidRPr="00720DCF" w:rsidRDefault="00C763CD">
      <w:pPr>
        <w:spacing w:line="264" w:lineRule="auto"/>
        <w:ind w:firstLine="454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положительной адекватной дифференцированной самооценки на основе критерия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успешности реализации социальной роли «хорошего ученика»;</w:t>
      </w:r>
    </w:p>
    <w:p w:rsidR="00A2240E" w:rsidRPr="00720DCF" w:rsidRDefault="00A2240E">
      <w:pPr>
        <w:spacing w:line="26" w:lineRule="exact"/>
        <w:rPr>
          <w:sz w:val="20"/>
          <w:szCs w:val="20"/>
        </w:rPr>
      </w:pPr>
    </w:p>
    <w:p w:rsidR="00A2240E" w:rsidRPr="00720DCF" w:rsidRDefault="00C763CD">
      <w:pPr>
        <w:spacing w:line="266" w:lineRule="auto"/>
        <w:ind w:firstLine="454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компетентности в реализации основ гражданской идентичности в поступках и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деятельности;</w:t>
      </w:r>
    </w:p>
    <w:p w:rsidR="00A2240E" w:rsidRPr="00720DCF" w:rsidRDefault="00A2240E">
      <w:pPr>
        <w:spacing w:line="24" w:lineRule="exact"/>
        <w:rPr>
          <w:sz w:val="20"/>
          <w:szCs w:val="20"/>
        </w:rPr>
      </w:pPr>
    </w:p>
    <w:p w:rsidR="00A2240E" w:rsidRPr="00720DCF" w:rsidRDefault="00C763CD">
      <w:pPr>
        <w:spacing w:line="270" w:lineRule="auto"/>
        <w:ind w:firstLine="454"/>
        <w:jc w:val="both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морального сознания на конвенциональном уровне,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способности к решению моральных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A2240E" w:rsidRPr="00720DCF" w:rsidRDefault="00A2240E">
      <w:pPr>
        <w:spacing w:line="9" w:lineRule="exact"/>
        <w:rPr>
          <w:sz w:val="20"/>
          <w:szCs w:val="20"/>
        </w:rPr>
      </w:pPr>
    </w:p>
    <w:p w:rsidR="00A2240E" w:rsidRPr="00720DCF" w:rsidRDefault="00720DCF">
      <w:pPr>
        <w:ind w:left="440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>– установки</w:t>
      </w:r>
      <w:r w:rsidR="00C763CD" w:rsidRPr="00720DCF">
        <w:rPr>
          <w:rFonts w:eastAsia="Times New Roman"/>
          <w:iCs/>
          <w:sz w:val="24"/>
          <w:szCs w:val="24"/>
        </w:rPr>
        <w:t xml:space="preserve"> на здоровый образ жизни и реализации её в реальном поведении и поступках;</w:t>
      </w:r>
    </w:p>
    <w:p w:rsidR="00A2240E" w:rsidRPr="00720DCF" w:rsidRDefault="00A2240E">
      <w:pPr>
        <w:spacing w:line="53" w:lineRule="exact"/>
        <w:rPr>
          <w:sz w:val="20"/>
          <w:szCs w:val="20"/>
        </w:rPr>
      </w:pPr>
    </w:p>
    <w:p w:rsidR="00A2240E" w:rsidRPr="00720DCF" w:rsidRDefault="00C763CD">
      <w:pPr>
        <w:spacing w:line="264" w:lineRule="auto"/>
        <w:ind w:right="20" w:firstLine="454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осознанных устойчивых эстетических предпочтений и ориентации на искусство как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значимую сферу человеческой жизни;</w:t>
      </w:r>
    </w:p>
    <w:p w:rsidR="00A2240E" w:rsidRPr="00720DCF" w:rsidRDefault="00A2240E">
      <w:pPr>
        <w:spacing w:line="27" w:lineRule="exact"/>
        <w:rPr>
          <w:sz w:val="20"/>
          <w:szCs w:val="20"/>
        </w:rPr>
      </w:pPr>
    </w:p>
    <w:p w:rsidR="00A2240E" w:rsidRPr="00720DCF" w:rsidRDefault="00C763CD">
      <w:pPr>
        <w:spacing w:line="266" w:lineRule="auto"/>
        <w:ind w:right="20" w:firstLine="454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proofErr w:type="spellStart"/>
      <w:r w:rsidRPr="00720DCF">
        <w:rPr>
          <w:rFonts w:eastAsia="Times New Roman"/>
          <w:iCs/>
          <w:sz w:val="24"/>
          <w:szCs w:val="24"/>
        </w:rPr>
        <w:t>эмпатии</w:t>
      </w:r>
      <w:proofErr w:type="spellEnd"/>
      <w:r w:rsidRPr="00720DCF">
        <w:rPr>
          <w:rFonts w:eastAsia="Times New Roman"/>
          <w:iCs/>
          <w:sz w:val="24"/>
          <w:szCs w:val="24"/>
        </w:rPr>
        <w:t xml:space="preserve"> как осознанного понимания чу</w:t>
      </w:r>
      <w:proofErr w:type="gramStart"/>
      <w:r w:rsidRPr="00720DCF">
        <w:rPr>
          <w:rFonts w:eastAsia="Times New Roman"/>
          <w:iCs/>
          <w:sz w:val="24"/>
          <w:szCs w:val="24"/>
        </w:rPr>
        <w:t>вств др</w:t>
      </w:r>
      <w:proofErr w:type="gramEnd"/>
      <w:r w:rsidRPr="00720DCF">
        <w:rPr>
          <w:rFonts w:eastAsia="Times New Roman"/>
          <w:iCs/>
          <w:sz w:val="24"/>
          <w:szCs w:val="24"/>
        </w:rPr>
        <w:t>угих людей и сопереживания им,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выражающихся в поступках, направленных на помощь другим и обеспечение их благополучия.</w:t>
      </w:r>
    </w:p>
    <w:p w:rsidR="00A2240E" w:rsidRDefault="00A2240E">
      <w:pPr>
        <w:spacing w:line="29" w:lineRule="exact"/>
        <w:rPr>
          <w:sz w:val="20"/>
          <w:szCs w:val="20"/>
        </w:rPr>
      </w:pPr>
    </w:p>
    <w:p w:rsidR="00A8298E" w:rsidRDefault="00C763CD">
      <w:pPr>
        <w:spacing w:line="264" w:lineRule="auto"/>
        <w:ind w:left="440" w:right="41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Регулятивные универсальные учебные действия </w:t>
      </w:r>
    </w:p>
    <w:p w:rsidR="00A8298E" w:rsidRDefault="00A8298E">
      <w:pPr>
        <w:spacing w:line="264" w:lineRule="auto"/>
        <w:ind w:left="440" w:right="4140"/>
        <w:rPr>
          <w:rFonts w:eastAsia="Times New Roman"/>
          <w:b/>
          <w:bCs/>
          <w:sz w:val="24"/>
          <w:szCs w:val="24"/>
        </w:rPr>
      </w:pPr>
    </w:p>
    <w:p w:rsidR="00A2240E" w:rsidRDefault="00C763CD">
      <w:pPr>
        <w:spacing w:line="264" w:lineRule="auto"/>
        <w:ind w:left="440" w:right="41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A2240E" w:rsidRDefault="00A2240E">
      <w:pPr>
        <w:spacing w:line="9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 принимать и сохранять учебную задачу;</w:t>
      </w:r>
    </w:p>
    <w:p w:rsidR="00A2240E" w:rsidRDefault="00A2240E">
      <w:pPr>
        <w:spacing w:line="55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учитывать выделенные учителем ориентиры действия в новом учебном материале в сотрудничестве с учителем;</w:t>
      </w: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right="20"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планировать свои действия в соответствии с поставленной задачей и условиями её реализации, в том числе во внутреннем плане;</w:t>
      </w:r>
    </w:p>
    <w:p w:rsidR="00A2240E" w:rsidRDefault="00A2240E">
      <w:pPr>
        <w:spacing w:line="14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 учитывать установленные правила в планировании и контроле способа решения;</w:t>
      </w:r>
    </w:p>
    <w:p w:rsidR="00A2240E" w:rsidRDefault="00A2240E">
      <w:pPr>
        <w:spacing w:line="43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 осуществлять итоговый и пошаговый контроль по результату;</w:t>
      </w:r>
    </w:p>
    <w:p w:rsidR="00A2240E" w:rsidRDefault="00A2240E">
      <w:pPr>
        <w:spacing w:line="53" w:lineRule="exact"/>
        <w:rPr>
          <w:sz w:val="20"/>
          <w:szCs w:val="20"/>
        </w:rPr>
      </w:pPr>
    </w:p>
    <w:p w:rsidR="00A2240E" w:rsidRDefault="00A2240E">
      <w:pPr>
        <w:spacing w:line="24" w:lineRule="exact"/>
        <w:rPr>
          <w:sz w:val="20"/>
          <w:szCs w:val="20"/>
        </w:rPr>
      </w:pPr>
    </w:p>
    <w:p w:rsidR="00A2240E" w:rsidRDefault="00C763CD">
      <w:pPr>
        <w:spacing w:line="266" w:lineRule="auto"/>
        <w:ind w:firstLine="28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адекватно воспринимать предложения и оценку учителей, товарищей, родителей и других людей;</w:t>
      </w:r>
    </w:p>
    <w:p w:rsidR="00A2240E" w:rsidRDefault="00A2240E">
      <w:pPr>
        <w:spacing w:line="12" w:lineRule="exact"/>
        <w:rPr>
          <w:sz w:val="20"/>
          <w:szCs w:val="20"/>
        </w:rPr>
      </w:pPr>
    </w:p>
    <w:p w:rsidR="00A2240E" w:rsidRDefault="00C763C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 различать способ и результат действия;</w:t>
      </w:r>
    </w:p>
    <w:p w:rsidR="00A2240E" w:rsidRDefault="00A2240E">
      <w:pPr>
        <w:spacing w:line="54" w:lineRule="exact"/>
        <w:rPr>
          <w:sz w:val="20"/>
          <w:szCs w:val="20"/>
        </w:rPr>
      </w:pPr>
    </w:p>
    <w:p w:rsidR="00A2240E" w:rsidRDefault="00C763CD">
      <w:pPr>
        <w:spacing w:line="251" w:lineRule="auto"/>
        <w:ind w:firstLine="454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– </w:t>
      </w:r>
      <w:r>
        <w:rPr>
          <w:rFonts w:eastAsia="Times New Roman"/>
          <w:sz w:val="24"/>
          <w:szCs w:val="24"/>
        </w:rPr>
        <w:t>вносить необходимые коррективы в действие после его завершения на основе его оценки 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4"/>
          <w:szCs w:val="24"/>
        </w:rPr>
        <w:t>учёта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задачи.</w:t>
      </w:r>
    </w:p>
    <w:p w:rsidR="00A2240E" w:rsidRDefault="00A2240E">
      <w:pPr>
        <w:spacing w:line="351" w:lineRule="exact"/>
        <w:rPr>
          <w:sz w:val="20"/>
          <w:szCs w:val="20"/>
        </w:rPr>
      </w:pPr>
    </w:p>
    <w:p w:rsidR="00A2240E" w:rsidRDefault="00C763CD">
      <w:pPr>
        <w:ind w:left="4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A2240E" w:rsidRDefault="00A2240E">
      <w:pPr>
        <w:spacing w:line="38" w:lineRule="exact"/>
        <w:rPr>
          <w:sz w:val="20"/>
          <w:szCs w:val="20"/>
        </w:rPr>
      </w:pPr>
    </w:p>
    <w:p w:rsidR="00A2240E" w:rsidRPr="00720DCF" w:rsidRDefault="00720DCF">
      <w:pPr>
        <w:ind w:left="420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>– в</w:t>
      </w:r>
      <w:r w:rsidR="00C763CD" w:rsidRPr="00720DCF">
        <w:rPr>
          <w:rFonts w:eastAsia="Times New Roman"/>
          <w:iCs/>
          <w:sz w:val="24"/>
          <w:szCs w:val="24"/>
        </w:rPr>
        <w:t xml:space="preserve"> сотрудничестве с учителем ставить новые учебные задачи;</w:t>
      </w:r>
    </w:p>
    <w:p w:rsidR="00A2240E" w:rsidRPr="00720DCF" w:rsidRDefault="00A2240E">
      <w:pPr>
        <w:spacing w:line="40" w:lineRule="exact"/>
        <w:rPr>
          <w:sz w:val="20"/>
          <w:szCs w:val="20"/>
        </w:rPr>
      </w:pPr>
    </w:p>
    <w:p w:rsidR="00A2240E" w:rsidRPr="00720DCF" w:rsidRDefault="00720DCF">
      <w:pPr>
        <w:ind w:left="420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>– преобразовывать</w:t>
      </w:r>
      <w:r w:rsidR="00C763CD" w:rsidRPr="00720DCF">
        <w:rPr>
          <w:rFonts w:eastAsia="Times New Roman"/>
          <w:iCs/>
          <w:sz w:val="24"/>
          <w:szCs w:val="24"/>
        </w:rPr>
        <w:t xml:space="preserve"> практическую задачу </w:t>
      </w:r>
      <w:proofErr w:type="gramStart"/>
      <w:r w:rsidR="00C763CD" w:rsidRPr="00720DCF">
        <w:rPr>
          <w:rFonts w:eastAsia="Times New Roman"/>
          <w:iCs/>
          <w:sz w:val="24"/>
          <w:szCs w:val="24"/>
        </w:rPr>
        <w:t>в</w:t>
      </w:r>
      <w:proofErr w:type="gramEnd"/>
      <w:r w:rsidR="00C763CD" w:rsidRPr="00720DCF">
        <w:rPr>
          <w:rFonts w:eastAsia="Times New Roman"/>
          <w:iCs/>
          <w:sz w:val="24"/>
          <w:szCs w:val="24"/>
        </w:rPr>
        <w:t xml:space="preserve"> познавательную;</w:t>
      </w:r>
    </w:p>
    <w:p w:rsidR="00A2240E" w:rsidRPr="00720DCF" w:rsidRDefault="00A2240E">
      <w:pPr>
        <w:spacing w:line="41" w:lineRule="exact"/>
        <w:rPr>
          <w:sz w:val="20"/>
          <w:szCs w:val="20"/>
        </w:rPr>
      </w:pPr>
    </w:p>
    <w:p w:rsidR="00A2240E" w:rsidRPr="00720DCF" w:rsidRDefault="00720DCF">
      <w:pPr>
        <w:ind w:left="420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>– проявлять</w:t>
      </w:r>
      <w:r w:rsidR="00C763CD" w:rsidRPr="00720DCF">
        <w:rPr>
          <w:rFonts w:eastAsia="Times New Roman"/>
          <w:iCs/>
          <w:sz w:val="24"/>
          <w:szCs w:val="24"/>
        </w:rPr>
        <w:t xml:space="preserve"> познавательную инициативу в учебном сотрудничестве;</w:t>
      </w:r>
    </w:p>
    <w:p w:rsidR="00A2240E" w:rsidRPr="00720DCF" w:rsidRDefault="00A2240E">
      <w:pPr>
        <w:spacing w:line="53" w:lineRule="exact"/>
        <w:rPr>
          <w:sz w:val="20"/>
          <w:szCs w:val="20"/>
        </w:rPr>
      </w:pPr>
    </w:p>
    <w:p w:rsidR="00A2240E" w:rsidRPr="00720DCF" w:rsidRDefault="00C763CD">
      <w:pPr>
        <w:spacing w:line="264" w:lineRule="auto"/>
        <w:ind w:firstLine="428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самостоятельно учитывать выделенные учителем ориентиры действия в новом учебном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материале;</w:t>
      </w:r>
    </w:p>
    <w:p w:rsidR="00A2240E" w:rsidRPr="00720DCF" w:rsidRDefault="00A2240E">
      <w:pPr>
        <w:spacing w:line="28" w:lineRule="exact"/>
        <w:rPr>
          <w:sz w:val="20"/>
          <w:szCs w:val="20"/>
        </w:rPr>
      </w:pPr>
    </w:p>
    <w:p w:rsidR="00A2240E" w:rsidRPr="00720DCF" w:rsidRDefault="00C763CD">
      <w:pPr>
        <w:spacing w:line="264" w:lineRule="auto"/>
        <w:ind w:firstLine="428"/>
        <w:rPr>
          <w:sz w:val="20"/>
          <w:szCs w:val="20"/>
        </w:r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осуществлять констатирующий и предвосхищающий контроль по результату и по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>способу действия, актуальный контроль на уровне произвольного внимания;</w:t>
      </w:r>
    </w:p>
    <w:p w:rsidR="00A2240E" w:rsidRPr="00720DCF" w:rsidRDefault="00A2240E">
      <w:pPr>
        <w:spacing w:line="26" w:lineRule="exact"/>
        <w:rPr>
          <w:sz w:val="20"/>
          <w:szCs w:val="20"/>
        </w:rPr>
      </w:pPr>
    </w:p>
    <w:p w:rsidR="00A2240E" w:rsidRPr="00C50611" w:rsidRDefault="00C763CD" w:rsidP="00C50611">
      <w:pPr>
        <w:spacing w:line="264" w:lineRule="auto"/>
        <w:ind w:right="20" w:firstLine="428"/>
        <w:rPr>
          <w:sz w:val="20"/>
          <w:szCs w:val="20"/>
        </w:rPr>
        <w:sectPr w:rsidR="00A2240E" w:rsidRPr="00C50611">
          <w:pgSz w:w="11900" w:h="16838"/>
          <w:pgMar w:top="699" w:right="846" w:bottom="1061" w:left="1140" w:header="0" w:footer="0" w:gutter="0"/>
          <w:cols w:space="720" w:equalWidth="0">
            <w:col w:w="9920"/>
          </w:cols>
        </w:sectPr>
      </w:pPr>
      <w:r w:rsidRPr="00720DCF">
        <w:rPr>
          <w:rFonts w:eastAsia="Times New Roman"/>
          <w:sz w:val="24"/>
          <w:szCs w:val="24"/>
        </w:rPr>
        <w:t xml:space="preserve">– </w:t>
      </w:r>
      <w:r w:rsidRPr="00720DCF">
        <w:rPr>
          <w:rFonts w:eastAsia="Times New Roman"/>
          <w:iCs/>
          <w:sz w:val="24"/>
          <w:szCs w:val="24"/>
        </w:rPr>
        <w:t>самостоятельно оценивать правильность выполнения действия и вносить необходимые</w:t>
      </w:r>
      <w:r w:rsidRPr="00720DCF">
        <w:rPr>
          <w:rFonts w:eastAsia="Times New Roman"/>
          <w:sz w:val="24"/>
          <w:szCs w:val="24"/>
        </w:rPr>
        <w:t xml:space="preserve"> </w:t>
      </w:r>
      <w:r w:rsidRPr="00720DCF">
        <w:rPr>
          <w:rFonts w:eastAsia="Times New Roman"/>
          <w:iCs/>
          <w:sz w:val="24"/>
          <w:szCs w:val="24"/>
        </w:rPr>
        <w:t xml:space="preserve">коррективы в </w:t>
      </w:r>
      <w:proofErr w:type="gramStart"/>
      <w:r w:rsidRPr="00720DCF">
        <w:rPr>
          <w:rFonts w:eastAsia="Times New Roman"/>
          <w:iCs/>
          <w:sz w:val="24"/>
          <w:szCs w:val="24"/>
        </w:rPr>
        <w:t>исполнение</w:t>
      </w:r>
      <w:proofErr w:type="gramEnd"/>
      <w:r w:rsidRPr="00720DCF">
        <w:rPr>
          <w:rFonts w:eastAsia="Times New Roman"/>
          <w:iCs/>
          <w:sz w:val="24"/>
          <w:szCs w:val="24"/>
        </w:rPr>
        <w:t xml:space="preserve"> как по ходу его реа</w:t>
      </w:r>
      <w:r w:rsidR="00C50611">
        <w:rPr>
          <w:rFonts w:eastAsia="Times New Roman"/>
          <w:iCs/>
          <w:sz w:val="24"/>
          <w:szCs w:val="24"/>
        </w:rPr>
        <w:t>лизации, так и в конце действия.</w:t>
      </w:r>
    </w:p>
    <w:p w:rsidR="00B847CA" w:rsidRDefault="00B847CA" w:rsidP="00C50611">
      <w:pPr>
        <w:spacing w:line="266" w:lineRule="auto"/>
        <w:ind w:right="3900"/>
        <w:rPr>
          <w:rFonts w:eastAsia="Times New Roman"/>
          <w:b/>
          <w:bCs/>
          <w:sz w:val="24"/>
          <w:szCs w:val="24"/>
        </w:rPr>
      </w:pPr>
      <w:bookmarkStart w:id="2" w:name="page4"/>
      <w:bookmarkEnd w:id="2"/>
    </w:p>
    <w:p w:rsidR="00A2240E" w:rsidRDefault="00C763CD" w:rsidP="00C50611">
      <w:pPr>
        <w:spacing w:line="266" w:lineRule="auto"/>
        <w:ind w:right="39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универсальные учебные действия Выпускник научится:</w:t>
      </w:r>
    </w:p>
    <w:p w:rsidR="00A2240E" w:rsidRDefault="00A2240E">
      <w:pPr>
        <w:spacing w:line="19" w:lineRule="exact"/>
        <w:rPr>
          <w:sz w:val="20"/>
          <w:szCs w:val="20"/>
        </w:rPr>
      </w:pPr>
    </w:p>
    <w:p w:rsidR="00A2240E" w:rsidRDefault="00C763CD">
      <w:pPr>
        <w:spacing w:line="272" w:lineRule="auto"/>
        <w:ind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</w:t>
      </w:r>
    </w:p>
    <w:p w:rsidR="00A2240E" w:rsidRDefault="00A2240E">
      <w:pPr>
        <w:spacing w:line="18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right="20" w:firstLine="4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запись (фиксацию) выборочной информации об окружающем мире и о себе самом, в том числе с помощью инструментов ИКТ;</w:t>
      </w: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Default="00C763CD">
      <w:pPr>
        <w:spacing w:line="266" w:lineRule="auto"/>
        <w:ind w:firstLine="4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использовать </w:t>
      </w:r>
      <w:proofErr w:type="spellStart"/>
      <w:r>
        <w:rPr>
          <w:rFonts w:eastAsia="Times New Roman"/>
          <w:sz w:val="24"/>
          <w:szCs w:val="24"/>
        </w:rPr>
        <w:t>знаково­символические</w:t>
      </w:r>
      <w:proofErr w:type="spellEnd"/>
      <w:r>
        <w:rPr>
          <w:rFonts w:eastAsia="Times New Roman"/>
          <w:sz w:val="24"/>
          <w:szCs w:val="24"/>
        </w:rPr>
        <w:t xml:space="preserve"> средства, в том числе модели (включая виртуальные) и схемы (включая концептуальные), для решения задач;</w:t>
      </w:r>
    </w:p>
    <w:p w:rsidR="00A2240E" w:rsidRDefault="00A2240E">
      <w:pPr>
        <w:spacing w:line="10" w:lineRule="exact"/>
        <w:rPr>
          <w:sz w:val="20"/>
          <w:szCs w:val="20"/>
        </w:rPr>
      </w:pPr>
    </w:p>
    <w:p w:rsidR="00A2240E" w:rsidRDefault="00C763CD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проявлять познавательную инициативу в учебном сотрудничестве;</w:t>
      </w:r>
    </w:p>
    <w:p w:rsidR="00A2240E" w:rsidRDefault="00A2240E">
      <w:pPr>
        <w:spacing w:line="40" w:lineRule="exact"/>
        <w:rPr>
          <w:sz w:val="20"/>
          <w:szCs w:val="20"/>
        </w:rPr>
      </w:pPr>
    </w:p>
    <w:p w:rsidR="00A2240E" w:rsidRDefault="00C763CD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строить сообщения в устной и письменной форме;</w:t>
      </w:r>
    </w:p>
    <w:p w:rsidR="00A2240E" w:rsidRDefault="00A2240E">
      <w:pPr>
        <w:spacing w:line="41" w:lineRule="exact"/>
        <w:rPr>
          <w:sz w:val="20"/>
          <w:szCs w:val="20"/>
        </w:rPr>
      </w:pPr>
    </w:p>
    <w:p w:rsidR="00A2240E" w:rsidRDefault="00C763CD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ориентироваться на разнообразие способов решения задач;</w:t>
      </w:r>
    </w:p>
    <w:p w:rsidR="00A2240E" w:rsidRDefault="00A2240E">
      <w:pPr>
        <w:spacing w:line="55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firstLine="4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</w: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Default="00A2240E">
      <w:pPr>
        <w:spacing w:line="16" w:lineRule="exact"/>
        <w:rPr>
          <w:sz w:val="20"/>
          <w:szCs w:val="20"/>
        </w:rPr>
      </w:pPr>
    </w:p>
    <w:p w:rsidR="00A2240E" w:rsidRDefault="00A2240E">
      <w:pPr>
        <w:spacing w:line="40" w:lineRule="exact"/>
        <w:rPr>
          <w:sz w:val="20"/>
          <w:szCs w:val="20"/>
        </w:rPr>
      </w:pPr>
    </w:p>
    <w:p w:rsidR="00A2240E" w:rsidRDefault="00C763CD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 проводить сравнение, </w:t>
      </w:r>
      <w:proofErr w:type="spellStart"/>
      <w:r>
        <w:rPr>
          <w:rFonts w:eastAsia="Times New Roman"/>
          <w:sz w:val="24"/>
          <w:szCs w:val="24"/>
        </w:rPr>
        <w:t>сериацию</w:t>
      </w:r>
      <w:proofErr w:type="spellEnd"/>
      <w:r>
        <w:rPr>
          <w:rFonts w:eastAsia="Times New Roman"/>
          <w:sz w:val="24"/>
          <w:szCs w:val="24"/>
        </w:rPr>
        <w:t xml:space="preserve"> и классификацию по заданным критериям;</w:t>
      </w:r>
    </w:p>
    <w:p w:rsidR="00A2240E" w:rsidRDefault="00A2240E">
      <w:pPr>
        <w:spacing w:line="40" w:lineRule="exact"/>
        <w:rPr>
          <w:sz w:val="20"/>
          <w:szCs w:val="20"/>
        </w:rPr>
      </w:pPr>
    </w:p>
    <w:p w:rsidR="00A2240E" w:rsidRDefault="00C763CD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 устанавливать </w:t>
      </w:r>
      <w:proofErr w:type="spellStart"/>
      <w:r>
        <w:rPr>
          <w:rFonts w:eastAsia="Times New Roman"/>
          <w:sz w:val="24"/>
          <w:szCs w:val="24"/>
        </w:rPr>
        <w:t>причинно­следственные</w:t>
      </w:r>
      <w:proofErr w:type="spellEnd"/>
      <w:r>
        <w:rPr>
          <w:rFonts w:eastAsia="Times New Roman"/>
          <w:sz w:val="24"/>
          <w:szCs w:val="24"/>
        </w:rPr>
        <w:t xml:space="preserve"> связи в изучаемом круге явлений;</w:t>
      </w:r>
    </w:p>
    <w:p w:rsidR="00A2240E" w:rsidRDefault="00A2240E">
      <w:pPr>
        <w:spacing w:line="53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firstLine="4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строить рассуждения в форме связи простых суждений об объекте, его строении, свойствах и связях;</w:t>
      </w:r>
    </w:p>
    <w:p w:rsidR="00A2240E" w:rsidRDefault="00A2240E">
      <w:pPr>
        <w:spacing w:line="28" w:lineRule="exact"/>
        <w:rPr>
          <w:sz w:val="20"/>
          <w:szCs w:val="20"/>
        </w:rPr>
      </w:pP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firstLine="4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осуществлять подведение под понятие на основе распознавания объектов, выделения существенных признаков и их синтеза;</w:t>
      </w:r>
    </w:p>
    <w:p w:rsidR="00A2240E" w:rsidRDefault="00A2240E">
      <w:pPr>
        <w:spacing w:line="16" w:lineRule="exact"/>
        <w:rPr>
          <w:sz w:val="20"/>
          <w:szCs w:val="20"/>
        </w:rPr>
      </w:pPr>
    </w:p>
    <w:p w:rsidR="00A2240E" w:rsidRDefault="00C763CD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устанавливать аналогии;</w:t>
      </w:r>
    </w:p>
    <w:p w:rsidR="00A2240E" w:rsidRDefault="00A2240E">
      <w:pPr>
        <w:spacing w:line="40" w:lineRule="exact"/>
        <w:rPr>
          <w:sz w:val="20"/>
          <w:szCs w:val="20"/>
        </w:rPr>
      </w:pPr>
    </w:p>
    <w:p w:rsidR="00A2240E" w:rsidRDefault="00C50611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владеть</w:t>
      </w:r>
      <w:r w:rsidR="00C763CD">
        <w:rPr>
          <w:rFonts w:eastAsia="Times New Roman"/>
          <w:sz w:val="24"/>
          <w:szCs w:val="24"/>
        </w:rPr>
        <w:t xml:space="preserve"> рядом общих приёмов решения задач.</w:t>
      </w:r>
    </w:p>
    <w:p w:rsidR="00A2240E" w:rsidRPr="001F0B8F" w:rsidRDefault="00C763CD" w:rsidP="00C50611">
      <w:pPr>
        <w:rPr>
          <w:sz w:val="20"/>
          <w:szCs w:val="20"/>
        </w:rPr>
      </w:pPr>
      <w:r w:rsidRPr="001F0B8F">
        <w:rPr>
          <w:rFonts w:eastAsia="Times New Roman"/>
          <w:b/>
          <w:bCs/>
          <w:iCs/>
          <w:sz w:val="24"/>
          <w:szCs w:val="24"/>
        </w:rPr>
        <w:t>Выпускник получит возможность научиться:</w:t>
      </w:r>
    </w:p>
    <w:p w:rsidR="00A2240E" w:rsidRPr="001F0B8F" w:rsidRDefault="00A2240E">
      <w:pPr>
        <w:spacing w:line="51" w:lineRule="exact"/>
        <w:rPr>
          <w:sz w:val="20"/>
          <w:szCs w:val="20"/>
        </w:rPr>
      </w:pPr>
    </w:p>
    <w:p w:rsidR="00A2240E" w:rsidRPr="001F0B8F" w:rsidRDefault="00C763CD">
      <w:pPr>
        <w:spacing w:line="264" w:lineRule="auto"/>
        <w:ind w:right="20" w:firstLine="428"/>
        <w:rPr>
          <w:sz w:val="20"/>
          <w:szCs w:val="20"/>
        </w:rPr>
      </w:pPr>
      <w:r w:rsidRPr="001F0B8F">
        <w:rPr>
          <w:rFonts w:eastAsia="Times New Roman"/>
          <w:sz w:val="24"/>
          <w:szCs w:val="24"/>
        </w:rPr>
        <w:t xml:space="preserve">– </w:t>
      </w:r>
      <w:r w:rsidRPr="001F0B8F">
        <w:rPr>
          <w:rFonts w:eastAsia="Times New Roman"/>
          <w:iCs/>
          <w:sz w:val="24"/>
          <w:szCs w:val="24"/>
        </w:rPr>
        <w:t>осуществлять расширенный поиск информации с использованием ресурсов библиотек и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сети Интернет;</w:t>
      </w:r>
    </w:p>
    <w:p w:rsidR="00A2240E" w:rsidRPr="001F0B8F" w:rsidRDefault="00A2240E">
      <w:pPr>
        <w:spacing w:line="26" w:lineRule="exact"/>
        <w:rPr>
          <w:sz w:val="20"/>
          <w:szCs w:val="20"/>
        </w:rPr>
      </w:pPr>
    </w:p>
    <w:p w:rsidR="00A2240E" w:rsidRPr="001F0B8F" w:rsidRDefault="00C763CD">
      <w:pPr>
        <w:spacing w:line="264" w:lineRule="auto"/>
        <w:ind w:firstLine="428"/>
        <w:rPr>
          <w:sz w:val="20"/>
          <w:szCs w:val="20"/>
        </w:rPr>
      </w:pPr>
      <w:r w:rsidRPr="001F0B8F">
        <w:rPr>
          <w:rFonts w:eastAsia="Times New Roman"/>
          <w:sz w:val="24"/>
          <w:szCs w:val="24"/>
        </w:rPr>
        <w:t xml:space="preserve">– </w:t>
      </w:r>
      <w:r w:rsidRPr="001F0B8F">
        <w:rPr>
          <w:rFonts w:eastAsia="Times New Roman"/>
          <w:iCs/>
          <w:sz w:val="24"/>
          <w:szCs w:val="24"/>
        </w:rPr>
        <w:t>записывать,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фиксировать информацию об окружающем мире с помощью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инструментов ИКТ;</w:t>
      </w:r>
    </w:p>
    <w:p w:rsidR="00A2240E" w:rsidRPr="001F0B8F" w:rsidRDefault="00A2240E">
      <w:pPr>
        <w:spacing w:line="16" w:lineRule="exact"/>
        <w:rPr>
          <w:sz w:val="20"/>
          <w:szCs w:val="20"/>
        </w:rPr>
      </w:pPr>
    </w:p>
    <w:p w:rsidR="00A2240E" w:rsidRPr="001F0B8F" w:rsidRDefault="001F0B8F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 w:rsidR="00C763CD" w:rsidRPr="001F0B8F">
        <w:rPr>
          <w:rFonts w:eastAsia="Times New Roman"/>
          <w:iCs/>
          <w:sz w:val="24"/>
          <w:szCs w:val="24"/>
        </w:rPr>
        <w:t>создавать и преобразовывать модели и схемы для решения задач;</w:t>
      </w:r>
    </w:p>
    <w:p w:rsidR="00A2240E" w:rsidRPr="001F0B8F" w:rsidRDefault="00A2240E">
      <w:pPr>
        <w:spacing w:line="40" w:lineRule="exact"/>
        <w:rPr>
          <w:sz w:val="20"/>
          <w:szCs w:val="20"/>
        </w:rPr>
      </w:pPr>
    </w:p>
    <w:p w:rsidR="00A2240E" w:rsidRPr="001F0B8F" w:rsidRDefault="001F0B8F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 w:rsidR="00C763CD" w:rsidRPr="001F0B8F">
        <w:rPr>
          <w:rFonts w:eastAsia="Times New Roman"/>
          <w:sz w:val="24"/>
          <w:szCs w:val="24"/>
        </w:rPr>
        <w:t xml:space="preserve"> </w:t>
      </w:r>
      <w:r w:rsidR="00C763CD" w:rsidRPr="001F0B8F">
        <w:rPr>
          <w:rFonts w:eastAsia="Times New Roman"/>
          <w:iCs/>
          <w:sz w:val="24"/>
          <w:szCs w:val="24"/>
        </w:rPr>
        <w:t>осознанно и произвольно строить сообщения в устной и письменной форме;</w:t>
      </w:r>
    </w:p>
    <w:p w:rsidR="00A2240E" w:rsidRPr="001F0B8F" w:rsidRDefault="00A2240E">
      <w:pPr>
        <w:spacing w:line="53" w:lineRule="exact"/>
        <w:rPr>
          <w:sz w:val="20"/>
          <w:szCs w:val="20"/>
        </w:rPr>
      </w:pPr>
    </w:p>
    <w:p w:rsidR="00A2240E" w:rsidRPr="001F0B8F" w:rsidRDefault="00C763CD">
      <w:pPr>
        <w:spacing w:line="264" w:lineRule="auto"/>
        <w:ind w:right="20" w:firstLine="428"/>
        <w:rPr>
          <w:sz w:val="20"/>
          <w:szCs w:val="20"/>
        </w:rPr>
      </w:pPr>
      <w:r w:rsidRPr="001F0B8F">
        <w:rPr>
          <w:rFonts w:eastAsia="Times New Roman"/>
          <w:sz w:val="24"/>
          <w:szCs w:val="24"/>
        </w:rPr>
        <w:t xml:space="preserve">– </w:t>
      </w:r>
      <w:r w:rsidRPr="001F0B8F">
        <w:rPr>
          <w:rFonts w:eastAsia="Times New Roman"/>
          <w:iCs/>
          <w:sz w:val="24"/>
          <w:szCs w:val="24"/>
        </w:rPr>
        <w:t>осуществлять выбор наиболее эффективных способов решения задач в зависимости от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конкретных условий;</w:t>
      </w:r>
    </w:p>
    <w:p w:rsidR="00A2240E" w:rsidRPr="001F0B8F" w:rsidRDefault="00A2240E">
      <w:pPr>
        <w:spacing w:line="28" w:lineRule="exact"/>
        <w:rPr>
          <w:sz w:val="20"/>
          <w:szCs w:val="20"/>
        </w:rPr>
      </w:pPr>
    </w:p>
    <w:p w:rsidR="00A2240E" w:rsidRPr="001F0B8F" w:rsidRDefault="00C763CD">
      <w:pPr>
        <w:spacing w:line="264" w:lineRule="auto"/>
        <w:ind w:right="20" w:firstLine="428"/>
        <w:rPr>
          <w:sz w:val="20"/>
          <w:szCs w:val="20"/>
        </w:rPr>
      </w:pPr>
      <w:r w:rsidRPr="001F0B8F">
        <w:rPr>
          <w:rFonts w:eastAsia="Times New Roman"/>
          <w:sz w:val="24"/>
          <w:szCs w:val="24"/>
        </w:rPr>
        <w:t xml:space="preserve">– </w:t>
      </w:r>
      <w:r w:rsidRPr="001F0B8F">
        <w:rPr>
          <w:rFonts w:eastAsia="Times New Roman"/>
          <w:iCs/>
          <w:sz w:val="24"/>
          <w:szCs w:val="24"/>
        </w:rPr>
        <w:t>осуществлять синтез как составление целого из частей,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самостоятельно достраивая и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восполняя недостающие компоненты;</w:t>
      </w:r>
    </w:p>
    <w:p w:rsidR="00A2240E" w:rsidRPr="001F0B8F" w:rsidRDefault="00A2240E">
      <w:pPr>
        <w:spacing w:line="26" w:lineRule="exact"/>
        <w:rPr>
          <w:sz w:val="20"/>
          <w:szCs w:val="20"/>
        </w:rPr>
      </w:pPr>
    </w:p>
    <w:p w:rsidR="00A2240E" w:rsidRPr="001F0B8F" w:rsidRDefault="00C763CD">
      <w:pPr>
        <w:spacing w:line="264" w:lineRule="auto"/>
        <w:ind w:right="20" w:firstLine="428"/>
        <w:rPr>
          <w:sz w:val="20"/>
          <w:szCs w:val="20"/>
        </w:rPr>
      </w:pPr>
      <w:r w:rsidRPr="001F0B8F">
        <w:rPr>
          <w:rFonts w:eastAsia="Times New Roman"/>
          <w:sz w:val="24"/>
          <w:szCs w:val="24"/>
        </w:rPr>
        <w:t xml:space="preserve">– </w:t>
      </w:r>
      <w:r w:rsidRPr="001F0B8F">
        <w:rPr>
          <w:rFonts w:eastAsia="Times New Roman"/>
          <w:iCs/>
          <w:sz w:val="24"/>
          <w:szCs w:val="24"/>
        </w:rPr>
        <w:t>осуществлять сравнение,</w:t>
      </w:r>
      <w:r w:rsidRPr="001F0B8F">
        <w:rPr>
          <w:rFonts w:eastAsia="Times New Roman"/>
          <w:sz w:val="24"/>
          <w:szCs w:val="24"/>
        </w:rPr>
        <w:t xml:space="preserve"> </w:t>
      </w:r>
      <w:proofErr w:type="spellStart"/>
      <w:r w:rsidRPr="001F0B8F">
        <w:rPr>
          <w:rFonts w:eastAsia="Times New Roman"/>
          <w:iCs/>
          <w:sz w:val="24"/>
          <w:szCs w:val="24"/>
        </w:rPr>
        <w:t>сериацию</w:t>
      </w:r>
      <w:proofErr w:type="spellEnd"/>
      <w:r w:rsidRPr="001F0B8F">
        <w:rPr>
          <w:rFonts w:eastAsia="Times New Roman"/>
          <w:iCs/>
          <w:sz w:val="24"/>
          <w:szCs w:val="24"/>
        </w:rPr>
        <w:t xml:space="preserve"> и классификацию,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самостоятельно выбирая</w:t>
      </w:r>
      <w:r w:rsidRPr="001F0B8F">
        <w:rPr>
          <w:rFonts w:eastAsia="Times New Roman"/>
          <w:sz w:val="24"/>
          <w:szCs w:val="24"/>
        </w:rPr>
        <w:t xml:space="preserve"> </w:t>
      </w:r>
      <w:r w:rsidRPr="001F0B8F">
        <w:rPr>
          <w:rFonts w:eastAsia="Times New Roman"/>
          <w:iCs/>
          <w:sz w:val="24"/>
          <w:szCs w:val="24"/>
        </w:rPr>
        <w:t>основания и критерии для указанных логических операций;</w:t>
      </w: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Pr="00C50611" w:rsidRDefault="00C50611" w:rsidP="00C50611">
      <w:pPr>
        <w:ind w:right="-6"/>
        <w:jc w:val="center"/>
        <w:rPr>
          <w:rFonts w:eastAsia="Calibri"/>
          <w:b/>
          <w:sz w:val="24"/>
          <w:szCs w:val="24"/>
        </w:rPr>
      </w:pPr>
      <w:bookmarkStart w:id="3" w:name="page5"/>
      <w:bookmarkEnd w:id="3"/>
      <w:r w:rsidRPr="00C50611">
        <w:rPr>
          <w:rFonts w:eastAsia="Calibri"/>
          <w:b/>
          <w:sz w:val="24"/>
          <w:szCs w:val="24"/>
        </w:rPr>
        <w:t>Коммуникативные универсальные учебные действия Выпускник научится</w:t>
      </w:r>
    </w:p>
    <w:p w:rsidR="00A2240E" w:rsidRDefault="00A2240E">
      <w:pPr>
        <w:spacing w:line="22" w:lineRule="exact"/>
        <w:rPr>
          <w:sz w:val="20"/>
          <w:szCs w:val="20"/>
        </w:rPr>
      </w:pPr>
    </w:p>
    <w:p w:rsidR="00A2240E" w:rsidRDefault="00C763CD">
      <w:pPr>
        <w:spacing w:line="273" w:lineRule="auto"/>
        <w:ind w:left="7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>
        <w:rPr>
          <w:rFonts w:eastAsia="Times New Roman"/>
          <w:sz w:val="24"/>
          <w:szCs w:val="24"/>
        </w:rPr>
        <w:t>используя</w:t>
      </w:r>
      <w:proofErr w:type="gramEnd"/>
      <w:r>
        <w:rPr>
          <w:rFonts w:eastAsia="Times New Roman"/>
          <w:sz w:val="24"/>
          <w:szCs w:val="24"/>
        </w:rPr>
        <w:t xml:space="preserve"> в том числе средства и инструменты ИКТ и дистанционного общения;</w:t>
      </w:r>
    </w:p>
    <w:p w:rsidR="00A2240E" w:rsidRDefault="00A2240E">
      <w:pPr>
        <w:spacing w:line="16" w:lineRule="exact"/>
        <w:rPr>
          <w:sz w:val="20"/>
          <w:szCs w:val="20"/>
        </w:rPr>
      </w:pPr>
    </w:p>
    <w:p w:rsidR="00A2240E" w:rsidRDefault="00C763CD">
      <w:pPr>
        <w:spacing w:line="271" w:lineRule="auto"/>
        <w:ind w:left="7" w:right="20" w:firstLine="4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допускать возможность существования у людей различных точек зрения, в том числе не совпадающих с его </w:t>
      </w:r>
      <w:proofErr w:type="gramStart"/>
      <w:r>
        <w:rPr>
          <w:rFonts w:eastAsia="Times New Roman"/>
          <w:sz w:val="24"/>
          <w:szCs w:val="24"/>
        </w:rPr>
        <w:t>собственной</w:t>
      </w:r>
      <w:proofErr w:type="gramEnd"/>
      <w:r>
        <w:rPr>
          <w:rFonts w:eastAsia="Times New Roman"/>
          <w:sz w:val="24"/>
          <w:szCs w:val="24"/>
        </w:rPr>
        <w:t>, и ориентироваться на позицию партнёра в общении и взаимодействии;</w:t>
      </w:r>
    </w:p>
    <w:p w:rsidR="00A2240E" w:rsidRDefault="00A2240E">
      <w:pPr>
        <w:spacing w:line="17" w:lineRule="exact"/>
        <w:rPr>
          <w:sz w:val="20"/>
          <w:szCs w:val="20"/>
        </w:rPr>
      </w:pPr>
    </w:p>
    <w:p w:rsidR="00C50611" w:rsidRDefault="00C50611">
      <w:pPr>
        <w:spacing w:line="17" w:lineRule="exact"/>
        <w:rPr>
          <w:sz w:val="20"/>
          <w:szCs w:val="20"/>
        </w:rPr>
      </w:pPr>
    </w:p>
    <w:p w:rsidR="00C50611" w:rsidRDefault="00C50611">
      <w:pPr>
        <w:spacing w:line="17" w:lineRule="exact"/>
        <w:rPr>
          <w:sz w:val="20"/>
          <w:szCs w:val="20"/>
        </w:rPr>
      </w:pPr>
    </w:p>
    <w:p w:rsidR="00C50611" w:rsidRDefault="00C50611">
      <w:pPr>
        <w:spacing w:line="17" w:lineRule="exact"/>
        <w:rPr>
          <w:sz w:val="20"/>
          <w:szCs w:val="20"/>
        </w:rPr>
      </w:pPr>
    </w:p>
    <w:p w:rsidR="00C50611" w:rsidRDefault="00C50611">
      <w:pPr>
        <w:spacing w:line="17" w:lineRule="exact"/>
        <w:rPr>
          <w:sz w:val="20"/>
          <w:szCs w:val="20"/>
        </w:rPr>
      </w:pPr>
    </w:p>
    <w:p w:rsidR="00C50611" w:rsidRDefault="00C50611">
      <w:pPr>
        <w:spacing w:line="17" w:lineRule="exact"/>
        <w:rPr>
          <w:sz w:val="20"/>
          <w:szCs w:val="20"/>
        </w:rPr>
      </w:pPr>
    </w:p>
    <w:p w:rsidR="00C50611" w:rsidRDefault="00C50611">
      <w:pPr>
        <w:spacing w:line="17" w:lineRule="exact"/>
        <w:rPr>
          <w:sz w:val="20"/>
          <w:szCs w:val="20"/>
        </w:rPr>
      </w:pPr>
    </w:p>
    <w:p w:rsidR="00A2240E" w:rsidRDefault="00A2240E">
      <w:pPr>
        <w:spacing w:line="14" w:lineRule="exact"/>
        <w:rPr>
          <w:sz w:val="20"/>
          <w:szCs w:val="20"/>
        </w:rPr>
      </w:pPr>
    </w:p>
    <w:p w:rsidR="00A2240E" w:rsidRDefault="00D40C65">
      <w:pPr>
        <w:ind w:left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формулировать</w:t>
      </w:r>
      <w:r w:rsidR="00C763CD">
        <w:rPr>
          <w:rFonts w:eastAsia="Times New Roman"/>
          <w:sz w:val="24"/>
          <w:szCs w:val="24"/>
        </w:rPr>
        <w:t xml:space="preserve"> собственное мнение и позицию;</w:t>
      </w:r>
    </w:p>
    <w:p w:rsidR="00A2240E" w:rsidRDefault="00A2240E">
      <w:pPr>
        <w:spacing w:line="53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left="7" w:firstLine="4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– договариваться и приходить к общему решению в совместной деятельности, в том числе в ситуации столкновения интересов;</w:t>
      </w:r>
    </w:p>
    <w:p w:rsidR="00A2240E" w:rsidRDefault="00A2240E">
      <w:pPr>
        <w:spacing w:line="14" w:lineRule="exact"/>
        <w:rPr>
          <w:sz w:val="20"/>
          <w:szCs w:val="20"/>
        </w:rPr>
      </w:pPr>
    </w:p>
    <w:p w:rsidR="00A2240E" w:rsidRDefault="00C763CD">
      <w:pPr>
        <w:ind w:left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строить понятные для партнёра высказывания, учитывающие, что партнёр знает и видит,</w:t>
      </w:r>
    </w:p>
    <w:p w:rsidR="00A2240E" w:rsidRDefault="00A2240E">
      <w:pPr>
        <w:spacing w:line="43" w:lineRule="exact"/>
        <w:rPr>
          <w:sz w:val="20"/>
          <w:szCs w:val="20"/>
        </w:rPr>
      </w:pPr>
    </w:p>
    <w:p w:rsidR="00A2240E" w:rsidRDefault="00C763CD">
      <w:pPr>
        <w:numPr>
          <w:ilvl w:val="0"/>
          <w:numId w:val="8"/>
        </w:numPr>
        <w:tabs>
          <w:tab w:val="left" w:pos="167"/>
        </w:tabs>
        <w:ind w:left="167" w:hanging="1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что нет;</w:t>
      </w:r>
    </w:p>
    <w:p w:rsidR="00A2240E" w:rsidRDefault="00A2240E">
      <w:pPr>
        <w:spacing w:line="40" w:lineRule="exact"/>
        <w:rPr>
          <w:rFonts w:eastAsia="Times New Roman"/>
          <w:sz w:val="24"/>
          <w:szCs w:val="24"/>
        </w:rPr>
      </w:pPr>
    </w:p>
    <w:p w:rsidR="00A2240E" w:rsidRDefault="00C763CD">
      <w:pPr>
        <w:ind w:left="42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 задавать вопросы;</w:t>
      </w:r>
    </w:p>
    <w:p w:rsidR="00A2240E" w:rsidRDefault="00A2240E">
      <w:pPr>
        <w:spacing w:line="40" w:lineRule="exact"/>
        <w:rPr>
          <w:rFonts w:eastAsia="Times New Roman"/>
          <w:sz w:val="24"/>
          <w:szCs w:val="24"/>
        </w:rPr>
      </w:pPr>
    </w:p>
    <w:p w:rsidR="00A2240E" w:rsidRDefault="00C763CD">
      <w:pPr>
        <w:ind w:left="42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 контролировать действия партнёра;</w:t>
      </w:r>
    </w:p>
    <w:p w:rsidR="00A2240E" w:rsidRDefault="00A2240E">
      <w:pPr>
        <w:spacing w:line="40" w:lineRule="exact"/>
        <w:rPr>
          <w:rFonts w:eastAsia="Times New Roman"/>
          <w:sz w:val="24"/>
          <w:szCs w:val="24"/>
        </w:rPr>
      </w:pPr>
    </w:p>
    <w:p w:rsidR="00A2240E" w:rsidRDefault="00C763CD">
      <w:pPr>
        <w:ind w:left="42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 использовать речь для регуляции своего действия;</w:t>
      </w:r>
    </w:p>
    <w:p w:rsidR="00A2240E" w:rsidRDefault="00A2240E">
      <w:pPr>
        <w:spacing w:line="53" w:lineRule="exact"/>
        <w:rPr>
          <w:rFonts w:eastAsia="Times New Roman"/>
          <w:sz w:val="24"/>
          <w:szCs w:val="24"/>
        </w:rPr>
      </w:pPr>
    </w:p>
    <w:p w:rsidR="00A2240E" w:rsidRDefault="00C763CD">
      <w:pPr>
        <w:spacing w:line="266" w:lineRule="auto"/>
        <w:ind w:left="7" w:firstLine="42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A2240E" w:rsidRDefault="00A2240E">
      <w:pPr>
        <w:spacing w:line="334" w:lineRule="exact"/>
        <w:rPr>
          <w:sz w:val="20"/>
          <w:szCs w:val="20"/>
        </w:rPr>
      </w:pPr>
    </w:p>
    <w:p w:rsidR="00A2240E" w:rsidRPr="00C50611" w:rsidRDefault="00C763CD">
      <w:pPr>
        <w:ind w:left="427"/>
        <w:rPr>
          <w:sz w:val="20"/>
          <w:szCs w:val="20"/>
        </w:rPr>
      </w:pPr>
      <w:r w:rsidRPr="00C50611">
        <w:rPr>
          <w:rFonts w:eastAsia="Times New Roman"/>
          <w:b/>
          <w:bCs/>
          <w:iCs/>
          <w:sz w:val="24"/>
          <w:szCs w:val="24"/>
        </w:rPr>
        <w:t>Выпускник получит возможность научиться:</w:t>
      </w:r>
    </w:p>
    <w:p w:rsidR="00A2240E" w:rsidRPr="00C50611" w:rsidRDefault="00A2240E">
      <w:pPr>
        <w:spacing w:line="48" w:lineRule="exact"/>
        <w:rPr>
          <w:sz w:val="20"/>
          <w:szCs w:val="20"/>
        </w:rPr>
      </w:pPr>
    </w:p>
    <w:p w:rsidR="00A2240E" w:rsidRPr="00C50611" w:rsidRDefault="00C763CD">
      <w:pPr>
        <w:spacing w:line="266" w:lineRule="auto"/>
        <w:ind w:left="7" w:firstLine="428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учитывать и координировать в сотрудничестве позиции других людей,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 xml:space="preserve">отличные </w:t>
      </w:r>
      <w:proofErr w:type="gramStart"/>
      <w:r w:rsidRPr="00C50611">
        <w:rPr>
          <w:rFonts w:eastAsia="Times New Roman"/>
          <w:iCs/>
          <w:sz w:val="24"/>
          <w:szCs w:val="24"/>
        </w:rPr>
        <w:t>от</w:t>
      </w:r>
      <w:proofErr w:type="gramEnd"/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собственной;</w:t>
      </w:r>
    </w:p>
    <w:p w:rsidR="00A2240E" w:rsidRPr="00C50611" w:rsidRDefault="00A2240E">
      <w:pPr>
        <w:spacing w:line="12" w:lineRule="exact"/>
        <w:rPr>
          <w:sz w:val="20"/>
          <w:szCs w:val="20"/>
        </w:rPr>
      </w:pPr>
    </w:p>
    <w:p w:rsidR="00A2240E" w:rsidRPr="00C50611" w:rsidRDefault="00D40C65">
      <w:pPr>
        <w:ind w:left="427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>– учитывать</w:t>
      </w:r>
      <w:r w:rsidR="00C763CD" w:rsidRPr="00C50611">
        <w:rPr>
          <w:rFonts w:eastAsia="Times New Roman"/>
          <w:iCs/>
          <w:sz w:val="24"/>
          <w:szCs w:val="24"/>
        </w:rPr>
        <w:t xml:space="preserve"> разные мнения и интересы и обосновывать собственную позицию;</w:t>
      </w:r>
    </w:p>
    <w:p w:rsidR="00A2240E" w:rsidRPr="00C50611" w:rsidRDefault="00A2240E">
      <w:pPr>
        <w:spacing w:line="40" w:lineRule="exact"/>
        <w:rPr>
          <w:sz w:val="20"/>
          <w:szCs w:val="20"/>
        </w:rPr>
      </w:pPr>
    </w:p>
    <w:p w:rsidR="00A2240E" w:rsidRPr="00C50611" w:rsidRDefault="00D40C65">
      <w:pPr>
        <w:ind w:left="427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>– понимать</w:t>
      </w:r>
      <w:r w:rsidR="00C763CD" w:rsidRPr="00C50611">
        <w:rPr>
          <w:rFonts w:eastAsia="Times New Roman"/>
          <w:iCs/>
          <w:sz w:val="24"/>
          <w:szCs w:val="24"/>
        </w:rPr>
        <w:t xml:space="preserve"> относительность мнений и подходов к решению проблемы;</w:t>
      </w:r>
    </w:p>
    <w:p w:rsidR="00A2240E" w:rsidRPr="00C50611" w:rsidRDefault="00A2240E">
      <w:pPr>
        <w:spacing w:line="53" w:lineRule="exact"/>
        <w:rPr>
          <w:sz w:val="20"/>
          <w:szCs w:val="20"/>
        </w:rPr>
      </w:pPr>
    </w:p>
    <w:p w:rsidR="00A2240E" w:rsidRPr="00C50611" w:rsidRDefault="00C763CD">
      <w:pPr>
        <w:spacing w:line="266" w:lineRule="auto"/>
        <w:ind w:left="7" w:firstLine="428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аргументировать свою позицию и координировать её с позициями партнёров в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сотрудничестве при выработке общего решения в совместной деятельности;</w:t>
      </w:r>
    </w:p>
    <w:p w:rsidR="00A2240E" w:rsidRPr="00C50611" w:rsidRDefault="00A2240E">
      <w:pPr>
        <w:spacing w:line="24" w:lineRule="exact"/>
        <w:rPr>
          <w:sz w:val="20"/>
          <w:szCs w:val="20"/>
        </w:rPr>
      </w:pPr>
    </w:p>
    <w:p w:rsidR="00A2240E" w:rsidRPr="00C50611" w:rsidRDefault="00C763CD">
      <w:pPr>
        <w:spacing w:line="264" w:lineRule="auto"/>
        <w:ind w:left="7" w:firstLine="428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продуктивно содействовать разрешению конфликтов на основе учёта интересов и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позиций всех участников;</w:t>
      </w:r>
    </w:p>
    <w:p w:rsidR="00A2240E" w:rsidRPr="00C50611" w:rsidRDefault="00A2240E">
      <w:pPr>
        <w:spacing w:line="26" w:lineRule="exact"/>
        <w:rPr>
          <w:sz w:val="20"/>
          <w:szCs w:val="20"/>
        </w:rPr>
      </w:pPr>
    </w:p>
    <w:p w:rsidR="00A2240E" w:rsidRPr="00C50611" w:rsidRDefault="00C763CD">
      <w:pPr>
        <w:spacing w:line="266" w:lineRule="auto"/>
        <w:ind w:left="7" w:firstLine="428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с учётом целей коммуникации достаточно точно,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последовательно и полно передавать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партнёру необходимую информацию как ориентир для построения действия;</w:t>
      </w:r>
    </w:p>
    <w:p w:rsidR="00A2240E" w:rsidRPr="00C50611" w:rsidRDefault="00A2240E">
      <w:pPr>
        <w:spacing w:line="24" w:lineRule="exact"/>
        <w:rPr>
          <w:sz w:val="20"/>
          <w:szCs w:val="20"/>
        </w:rPr>
      </w:pPr>
    </w:p>
    <w:p w:rsidR="00A2240E" w:rsidRPr="00C50611" w:rsidRDefault="00C763CD">
      <w:pPr>
        <w:spacing w:line="265" w:lineRule="auto"/>
        <w:ind w:left="7" w:firstLine="428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задавать вопросы,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необходимые для организации собственной деятельности и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сотрудничества с партнёром;</w:t>
      </w:r>
    </w:p>
    <w:p w:rsidR="00A2240E" w:rsidRPr="00C50611" w:rsidRDefault="00A2240E">
      <w:pPr>
        <w:spacing w:line="24" w:lineRule="exact"/>
        <w:rPr>
          <w:sz w:val="20"/>
          <w:szCs w:val="20"/>
        </w:rPr>
      </w:pPr>
    </w:p>
    <w:p w:rsidR="00A2240E" w:rsidRPr="00C50611" w:rsidRDefault="00C763CD">
      <w:pPr>
        <w:spacing w:line="266" w:lineRule="auto"/>
        <w:ind w:left="7" w:right="20" w:firstLine="428"/>
        <w:rPr>
          <w:sz w:val="20"/>
          <w:szCs w:val="20"/>
        </w:rPr>
      </w:pPr>
      <w:r w:rsidRPr="00C50611"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осуществлять взаимный контроль и оказывать в сотрудничестве необходимую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взаимопомощь;</w:t>
      </w:r>
    </w:p>
    <w:p w:rsidR="00A2240E" w:rsidRPr="00C50611" w:rsidRDefault="00A2240E">
      <w:pPr>
        <w:spacing w:line="24" w:lineRule="exact"/>
        <w:rPr>
          <w:sz w:val="20"/>
          <w:szCs w:val="20"/>
        </w:rPr>
      </w:pPr>
    </w:p>
    <w:p w:rsidR="00B847CA" w:rsidRDefault="00C763CD" w:rsidP="00B847CA">
      <w:pPr>
        <w:spacing w:line="264" w:lineRule="auto"/>
        <w:ind w:left="7" w:firstLine="428"/>
      </w:pPr>
      <w:r w:rsidRPr="00C50611"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адекватно использовать речевые средства для эффективного решения разнообразных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 xml:space="preserve">коммуникативных </w:t>
      </w:r>
      <w:r w:rsidR="00A8298E" w:rsidRPr="00C50611">
        <w:rPr>
          <w:rFonts w:eastAsia="Times New Roman"/>
          <w:iCs/>
          <w:sz w:val="24"/>
          <w:szCs w:val="24"/>
        </w:rPr>
        <w:t>задач, планирования</w:t>
      </w:r>
      <w:r w:rsidRPr="00C50611">
        <w:rPr>
          <w:rFonts w:eastAsia="Times New Roman"/>
          <w:iCs/>
          <w:sz w:val="24"/>
          <w:szCs w:val="24"/>
        </w:rPr>
        <w:t xml:space="preserve"> и регуляции своей деятельности</w:t>
      </w:r>
      <w:r w:rsidR="00C50611">
        <w:rPr>
          <w:rFonts w:eastAsia="Times New Roman"/>
          <w:sz w:val="24"/>
          <w:szCs w:val="24"/>
        </w:rPr>
        <w:t>.</w:t>
      </w:r>
      <w:r w:rsidR="00B847CA" w:rsidRPr="00B847CA">
        <w:t xml:space="preserve"> 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b/>
          <w:sz w:val="24"/>
          <w:szCs w:val="24"/>
        </w:rPr>
      </w:pPr>
      <w:r w:rsidRPr="00B847CA">
        <w:rPr>
          <w:rFonts w:eastAsia="Times New Roman"/>
          <w:b/>
          <w:sz w:val="24"/>
          <w:szCs w:val="24"/>
        </w:rPr>
        <w:t xml:space="preserve">Работа с текстом: поиск информации и понимание </w:t>
      </w:r>
      <w:proofErr w:type="gramStart"/>
      <w:r w:rsidRPr="00B847CA">
        <w:rPr>
          <w:rFonts w:eastAsia="Times New Roman"/>
          <w:b/>
          <w:sz w:val="24"/>
          <w:szCs w:val="24"/>
        </w:rPr>
        <w:t>прочитанного</w:t>
      </w:r>
      <w:proofErr w:type="gramEnd"/>
      <w:r w:rsidRPr="00B847CA">
        <w:rPr>
          <w:rFonts w:eastAsia="Times New Roman"/>
          <w:b/>
          <w:sz w:val="24"/>
          <w:szCs w:val="24"/>
        </w:rPr>
        <w:t xml:space="preserve"> Выпускник научится: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</w:p>
    <w:p w:rsidR="00B847CA" w:rsidRPr="00B847CA" w:rsidRDefault="00D40C65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находить</w:t>
      </w:r>
      <w:r w:rsidR="00B847CA" w:rsidRPr="00B847CA">
        <w:rPr>
          <w:rFonts w:eastAsia="Times New Roman"/>
          <w:sz w:val="24"/>
          <w:szCs w:val="24"/>
        </w:rPr>
        <w:t xml:space="preserve"> в тексте конкретные сведения</w:t>
      </w:r>
      <w:r w:rsidR="00B847CA">
        <w:rPr>
          <w:rFonts w:eastAsia="Times New Roman"/>
          <w:sz w:val="24"/>
          <w:szCs w:val="24"/>
        </w:rPr>
        <w:t>, факты, заданные в явном виде;</w:t>
      </w:r>
    </w:p>
    <w:p w:rsidR="00B847CA" w:rsidRPr="00B847CA" w:rsidRDefault="00D40C65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определять</w:t>
      </w:r>
      <w:r w:rsidR="00B847CA">
        <w:rPr>
          <w:rFonts w:eastAsia="Times New Roman"/>
          <w:sz w:val="24"/>
          <w:szCs w:val="24"/>
        </w:rPr>
        <w:t xml:space="preserve"> тему и главную мысль текста;</w:t>
      </w:r>
    </w:p>
    <w:p w:rsidR="00B847CA" w:rsidRPr="00B847CA" w:rsidRDefault="00D40C65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делить</w:t>
      </w:r>
      <w:r w:rsidR="00B847CA" w:rsidRPr="00B847CA">
        <w:rPr>
          <w:rFonts w:eastAsia="Times New Roman"/>
          <w:sz w:val="24"/>
          <w:szCs w:val="24"/>
        </w:rPr>
        <w:t xml:space="preserve"> тексты на смысловые</w:t>
      </w:r>
      <w:r w:rsidR="00B847CA">
        <w:rPr>
          <w:rFonts w:eastAsia="Times New Roman"/>
          <w:sz w:val="24"/>
          <w:szCs w:val="24"/>
        </w:rPr>
        <w:t xml:space="preserve"> части, составлять план текста;</w:t>
      </w:r>
    </w:p>
    <w:p w:rsidR="00B847CA" w:rsidRPr="00B847CA" w:rsidRDefault="00D40C65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вычленять</w:t>
      </w:r>
      <w:r w:rsidR="00B847CA" w:rsidRPr="00B847CA">
        <w:rPr>
          <w:rFonts w:eastAsia="Times New Roman"/>
          <w:sz w:val="24"/>
          <w:szCs w:val="24"/>
        </w:rPr>
        <w:tab/>
        <w:t>содержащиеся</w:t>
      </w:r>
      <w:r w:rsidR="00B847CA" w:rsidRPr="00B847CA">
        <w:rPr>
          <w:rFonts w:eastAsia="Times New Roman"/>
          <w:sz w:val="24"/>
          <w:szCs w:val="24"/>
        </w:rPr>
        <w:tab/>
        <w:t>в</w:t>
      </w:r>
      <w:r w:rsidR="00B847CA" w:rsidRPr="00B847CA">
        <w:rPr>
          <w:rFonts w:eastAsia="Times New Roman"/>
          <w:sz w:val="24"/>
          <w:szCs w:val="24"/>
        </w:rPr>
        <w:tab/>
        <w:t>тексте</w:t>
      </w:r>
      <w:r w:rsidR="00B847CA" w:rsidRPr="00B847CA">
        <w:rPr>
          <w:rFonts w:eastAsia="Times New Roman"/>
          <w:sz w:val="24"/>
          <w:szCs w:val="24"/>
        </w:rPr>
        <w:tab/>
        <w:t>основные</w:t>
      </w:r>
      <w:r w:rsidR="00B847CA" w:rsidRPr="00B847CA">
        <w:rPr>
          <w:rFonts w:eastAsia="Times New Roman"/>
          <w:sz w:val="24"/>
          <w:szCs w:val="24"/>
        </w:rPr>
        <w:tab/>
        <w:t>события</w:t>
      </w:r>
      <w:r w:rsidR="00B847CA" w:rsidRPr="00B847CA">
        <w:rPr>
          <w:rFonts w:eastAsia="Times New Roman"/>
          <w:sz w:val="24"/>
          <w:szCs w:val="24"/>
        </w:rPr>
        <w:tab/>
        <w:t>и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устанавливать их последовательность; упорядочивать инф</w:t>
      </w:r>
      <w:r>
        <w:rPr>
          <w:rFonts w:eastAsia="Times New Roman"/>
          <w:sz w:val="24"/>
          <w:szCs w:val="24"/>
        </w:rPr>
        <w:t>ормацию по заданному основанию;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сравнивать между собой объекты, описанные в тексте, выд</w:t>
      </w:r>
      <w:r>
        <w:rPr>
          <w:rFonts w:eastAsia="Times New Roman"/>
          <w:sz w:val="24"/>
          <w:szCs w:val="24"/>
        </w:rPr>
        <w:t xml:space="preserve">еляя 2—3 </w:t>
      </w:r>
      <w:proofErr w:type="gramStart"/>
      <w:r>
        <w:rPr>
          <w:rFonts w:eastAsia="Times New Roman"/>
          <w:sz w:val="24"/>
          <w:szCs w:val="24"/>
        </w:rPr>
        <w:t>существенных</w:t>
      </w:r>
      <w:proofErr w:type="gramEnd"/>
      <w:r>
        <w:rPr>
          <w:rFonts w:eastAsia="Times New Roman"/>
          <w:sz w:val="24"/>
          <w:szCs w:val="24"/>
        </w:rPr>
        <w:t xml:space="preserve"> признака;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понимать информацию, представленную в неявном виде (например, находить в тексте несколько примеров, доказывающих приведённое утверждение; характеризовать явление по его описанию; выделять о</w:t>
      </w:r>
      <w:r>
        <w:rPr>
          <w:rFonts w:eastAsia="Times New Roman"/>
          <w:sz w:val="24"/>
          <w:szCs w:val="24"/>
        </w:rPr>
        <w:t>бщий признак группы элементов);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 xml:space="preserve">– понимать информацию, представленную разными способами: словесно, в </w:t>
      </w:r>
      <w:r>
        <w:rPr>
          <w:rFonts w:eastAsia="Times New Roman"/>
          <w:sz w:val="24"/>
          <w:szCs w:val="24"/>
        </w:rPr>
        <w:t>виде таблицы, схемы, диаграммы;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понимать текст, опираясь не только на содержащуюся в нём информацию, но и на жанр, структуру,</w:t>
      </w:r>
      <w:r>
        <w:rPr>
          <w:rFonts w:eastAsia="Times New Roman"/>
          <w:sz w:val="24"/>
          <w:szCs w:val="24"/>
        </w:rPr>
        <w:t xml:space="preserve"> выразительные средства текста;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  <w:r w:rsidRPr="00B847CA">
        <w:rPr>
          <w:rFonts w:eastAsia="Times New Roman"/>
          <w:sz w:val="24"/>
          <w:szCs w:val="24"/>
        </w:rPr>
        <w:t>– использовать различные виды чтения: ознакомительное, изучающее, поисковое, выбирать нужный вид чтения в соответствии с целью чтения;</w:t>
      </w:r>
    </w:p>
    <w:p w:rsidR="00B847CA" w:rsidRPr="00B847CA" w:rsidRDefault="00B847CA" w:rsidP="00B847CA">
      <w:pPr>
        <w:spacing w:line="264" w:lineRule="auto"/>
        <w:ind w:left="7" w:firstLine="428"/>
        <w:rPr>
          <w:rFonts w:eastAsia="Times New Roman"/>
          <w:sz w:val="24"/>
          <w:szCs w:val="24"/>
        </w:rPr>
      </w:pPr>
    </w:p>
    <w:p w:rsidR="00A2240E" w:rsidRDefault="00A2240E">
      <w:pPr>
        <w:spacing w:line="46" w:lineRule="exact"/>
        <w:rPr>
          <w:sz w:val="20"/>
          <w:szCs w:val="20"/>
        </w:rPr>
      </w:pPr>
      <w:bookmarkStart w:id="4" w:name="page6"/>
      <w:bookmarkEnd w:id="4"/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Выпускник получит возможность научиться:</w:t>
      </w:r>
    </w:p>
    <w:p w:rsidR="00A2240E" w:rsidRDefault="00A2240E">
      <w:pPr>
        <w:spacing w:line="48" w:lineRule="exact"/>
        <w:rPr>
          <w:sz w:val="20"/>
          <w:szCs w:val="20"/>
        </w:rPr>
      </w:pPr>
    </w:p>
    <w:p w:rsidR="00A2240E" w:rsidRPr="00C50611" w:rsidRDefault="00C763CD">
      <w:pPr>
        <w:spacing w:line="264" w:lineRule="auto"/>
        <w:ind w:firstLine="45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 w:rsidRPr="00C50611">
        <w:rPr>
          <w:rFonts w:eastAsia="Times New Roman"/>
          <w:iCs/>
          <w:sz w:val="24"/>
          <w:szCs w:val="24"/>
        </w:rPr>
        <w:t>использовать формальные элементы текста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(например,</w:t>
      </w:r>
      <w:r w:rsidRPr="00C50611">
        <w:rPr>
          <w:rFonts w:eastAsia="Times New Roman"/>
          <w:sz w:val="24"/>
          <w:szCs w:val="24"/>
        </w:rPr>
        <w:t xml:space="preserve"> </w:t>
      </w:r>
      <w:r w:rsidRPr="00C50611">
        <w:rPr>
          <w:rFonts w:eastAsia="Times New Roman"/>
          <w:iCs/>
          <w:sz w:val="24"/>
          <w:szCs w:val="24"/>
        </w:rPr>
        <w:t>подзаголовки, сноски) для поиска нужной информации;</w:t>
      </w:r>
    </w:p>
    <w:p w:rsidR="00A2240E" w:rsidRPr="00C50611" w:rsidRDefault="00A2240E">
      <w:pPr>
        <w:spacing w:line="14" w:lineRule="exact"/>
        <w:rPr>
          <w:sz w:val="20"/>
          <w:szCs w:val="20"/>
        </w:rPr>
      </w:pPr>
    </w:p>
    <w:p w:rsidR="00A2240E" w:rsidRPr="00C50611" w:rsidRDefault="00C50611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 w:rsidR="00C763CD" w:rsidRPr="00C50611">
        <w:rPr>
          <w:rFonts w:eastAsia="Times New Roman"/>
          <w:sz w:val="24"/>
          <w:szCs w:val="24"/>
        </w:rPr>
        <w:t xml:space="preserve"> </w:t>
      </w:r>
      <w:r w:rsidR="00C763CD" w:rsidRPr="00C50611">
        <w:rPr>
          <w:rFonts w:eastAsia="Times New Roman"/>
          <w:iCs/>
          <w:sz w:val="24"/>
          <w:szCs w:val="24"/>
        </w:rPr>
        <w:t>работать с несколькими источниками информации;</w:t>
      </w:r>
    </w:p>
    <w:p w:rsidR="00A2240E" w:rsidRPr="00C50611" w:rsidRDefault="00A2240E">
      <w:pPr>
        <w:spacing w:line="43" w:lineRule="exact"/>
        <w:rPr>
          <w:sz w:val="20"/>
          <w:szCs w:val="20"/>
        </w:rPr>
      </w:pPr>
    </w:p>
    <w:p w:rsidR="00A2240E" w:rsidRPr="00C50611" w:rsidRDefault="00C50611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 w:rsidR="00C763CD" w:rsidRPr="00C50611">
        <w:rPr>
          <w:rFonts w:eastAsia="Times New Roman"/>
          <w:sz w:val="24"/>
          <w:szCs w:val="24"/>
        </w:rPr>
        <w:t xml:space="preserve"> </w:t>
      </w:r>
      <w:r w:rsidR="00C763CD" w:rsidRPr="00C50611">
        <w:rPr>
          <w:rFonts w:eastAsia="Times New Roman"/>
          <w:iCs/>
          <w:sz w:val="24"/>
          <w:szCs w:val="24"/>
        </w:rPr>
        <w:t>сопоставлять информацию,</w:t>
      </w:r>
      <w:r w:rsidR="00C763CD" w:rsidRPr="00C50611">
        <w:rPr>
          <w:rFonts w:eastAsia="Times New Roman"/>
          <w:sz w:val="24"/>
          <w:szCs w:val="24"/>
        </w:rPr>
        <w:t xml:space="preserve"> </w:t>
      </w:r>
      <w:r w:rsidR="00C763CD" w:rsidRPr="00C50611">
        <w:rPr>
          <w:rFonts w:eastAsia="Times New Roman"/>
          <w:iCs/>
          <w:sz w:val="24"/>
          <w:szCs w:val="24"/>
        </w:rPr>
        <w:t>полученную из нескольких источников.</w:t>
      </w:r>
    </w:p>
    <w:p w:rsidR="00A2240E" w:rsidRDefault="00A2240E">
      <w:pPr>
        <w:spacing w:line="375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left="440" w:right="2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Работа с текстом: преобразование и интерпретация информации Выпускник научится:</w:t>
      </w:r>
    </w:p>
    <w:p w:rsidR="00A2240E" w:rsidRDefault="00A2240E">
      <w:pPr>
        <w:spacing w:line="12" w:lineRule="exact"/>
        <w:rPr>
          <w:sz w:val="20"/>
          <w:szCs w:val="20"/>
        </w:rPr>
      </w:pPr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пересказывать текст подробно и сжато, устно и письменно;</w:t>
      </w:r>
    </w:p>
    <w:p w:rsidR="00A2240E" w:rsidRDefault="00A2240E">
      <w:pPr>
        <w:spacing w:line="53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right="20" w:firstLine="45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соотносить факты с общей идеей текста, устанавливать простые связи, не показанные в тексте напрямую;</w:t>
      </w: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Default="00C763CD">
      <w:pPr>
        <w:spacing w:line="266" w:lineRule="auto"/>
        <w:ind w:right="20" w:firstLine="45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формулировать несложные выводы, основываясь на тексте; находить аргументы, подтверждающие вывод;</w:t>
      </w:r>
    </w:p>
    <w:p w:rsidR="00A2240E" w:rsidRDefault="00A2240E">
      <w:pPr>
        <w:spacing w:line="12" w:lineRule="exact"/>
        <w:rPr>
          <w:sz w:val="20"/>
          <w:szCs w:val="20"/>
        </w:rPr>
      </w:pPr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сопоставлять и обобщать содержащуюся в разных частях текста информацию;</w:t>
      </w:r>
    </w:p>
    <w:p w:rsidR="00A2240E" w:rsidRDefault="00A2240E">
      <w:pPr>
        <w:spacing w:line="53" w:lineRule="exact"/>
        <w:rPr>
          <w:sz w:val="20"/>
          <w:szCs w:val="20"/>
        </w:rPr>
      </w:pPr>
    </w:p>
    <w:p w:rsidR="00A2240E" w:rsidRDefault="00C763CD">
      <w:pPr>
        <w:spacing w:line="264" w:lineRule="auto"/>
        <w:ind w:right="20" w:firstLine="45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составлять на основании текста небольшое монологическое высказывание, отвечая на поставленный вопрос.</w:t>
      </w:r>
    </w:p>
    <w:p w:rsidR="00A2240E" w:rsidRDefault="00A2240E">
      <w:pPr>
        <w:spacing w:line="338" w:lineRule="exact"/>
        <w:rPr>
          <w:sz w:val="20"/>
          <w:szCs w:val="20"/>
        </w:rPr>
      </w:pPr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A2240E" w:rsidRDefault="00A2240E">
      <w:pPr>
        <w:spacing w:line="37" w:lineRule="exact"/>
        <w:rPr>
          <w:sz w:val="20"/>
          <w:szCs w:val="20"/>
        </w:rPr>
      </w:pPr>
    </w:p>
    <w:p w:rsidR="00A2240E" w:rsidRPr="00C50611" w:rsidRDefault="00C50611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</w:t>
      </w:r>
      <w:r w:rsidR="00C763CD">
        <w:rPr>
          <w:rFonts w:eastAsia="Times New Roman"/>
          <w:sz w:val="24"/>
          <w:szCs w:val="24"/>
        </w:rPr>
        <w:t xml:space="preserve"> </w:t>
      </w:r>
      <w:r w:rsidR="00C763CD" w:rsidRPr="00C50611">
        <w:rPr>
          <w:rFonts w:eastAsia="Times New Roman"/>
          <w:iCs/>
          <w:sz w:val="24"/>
          <w:szCs w:val="24"/>
        </w:rPr>
        <w:t>делать выписки из прочитанных текстов с учётом цели их дальнейшего использования;</w:t>
      </w:r>
    </w:p>
    <w:p w:rsidR="00A2240E" w:rsidRPr="00C50611" w:rsidRDefault="00A2240E">
      <w:pPr>
        <w:spacing w:line="40" w:lineRule="exact"/>
        <w:rPr>
          <w:sz w:val="20"/>
          <w:szCs w:val="20"/>
        </w:rPr>
      </w:pPr>
    </w:p>
    <w:p w:rsidR="00A2240E" w:rsidRPr="00C50611" w:rsidRDefault="00C50611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</w:t>
      </w:r>
      <w:r w:rsidR="00C763CD" w:rsidRPr="00C50611">
        <w:rPr>
          <w:rFonts w:eastAsia="Times New Roman"/>
          <w:iCs/>
          <w:sz w:val="24"/>
          <w:szCs w:val="24"/>
        </w:rPr>
        <w:t>составлять небольшие письменные аннотации к тексту,</w:t>
      </w:r>
      <w:r w:rsidR="00C763CD" w:rsidRPr="00C50611">
        <w:rPr>
          <w:rFonts w:eastAsia="Times New Roman"/>
          <w:sz w:val="24"/>
          <w:szCs w:val="24"/>
        </w:rPr>
        <w:t xml:space="preserve"> </w:t>
      </w:r>
      <w:r w:rsidR="00C763CD" w:rsidRPr="00C50611">
        <w:rPr>
          <w:rFonts w:eastAsia="Times New Roman"/>
          <w:iCs/>
          <w:sz w:val="24"/>
          <w:szCs w:val="24"/>
        </w:rPr>
        <w:t xml:space="preserve">отзывы о </w:t>
      </w:r>
      <w:proofErr w:type="gramStart"/>
      <w:r w:rsidR="00C763CD" w:rsidRPr="00C50611">
        <w:rPr>
          <w:rFonts w:eastAsia="Times New Roman"/>
          <w:iCs/>
          <w:sz w:val="24"/>
          <w:szCs w:val="24"/>
        </w:rPr>
        <w:t>проч</w:t>
      </w:r>
      <w:r w:rsidR="00C763CD" w:rsidRPr="00C50611">
        <w:rPr>
          <w:rFonts w:eastAsia="Times New Roman"/>
          <w:sz w:val="24"/>
          <w:szCs w:val="24"/>
        </w:rPr>
        <w:t>итанном</w:t>
      </w:r>
      <w:proofErr w:type="gramEnd"/>
      <w:r w:rsidR="00C763CD" w:rsidRPr="00C50611">
        <w:rPr>
          <w:rFonts w:eastAsia="Times New Roman"/>
          <w:sz w:val="24"/>
          <w:szCs w:val="24"/>
        </w:rPr>
        <w:t>.</w:t>
      </w:r>
    </w:p>
    <w:p w:rsidR="00A2240E" w:rsidRDefault="00A2240E">
      <w:pPr>
        <w:spacing w:line="365" w:lineRule="exact"/>
        <w:rPr>
          <w:sz w:val="20"/>
          <w:szCs w:val="20"/>
        </w:rPr>
      </w:pPr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Работа с текстом: оценка информации</w:t>
      </w:r>
    </w:p>
    <w:p w:rsidR="00A2240E" w:rsidRDefault="00A2240E">
      <w:pPr>
        <w:spacing w:line="41" w:lineRule="exact"/>
        <w:rPr>
          <w:sz w:val="20"/>
          <w:szCs w:val="20"/>
        </w:rPr>
      </w:pPr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A2240E" w:rsidRDefault="00A2240E">
      <w:pPr>
        <w:spacing w:line="36" w:lineRule="exact"/>
        <w:rPr>
          <w:sz w:val="20"/>
          <w:szCs w:val="20"/>
        </w:rPr>
      </w:pPr>
    </w:p>
    <w:p w:rsidR="00A2240E" w:rsidRDefault="00C763CD">
      <w:pPr>
        <w:ind w:lef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 высказывать оценочные суждения и свою точку зрения о прочитанном тексте;</w:t>
      </w:r>
    </w:p>
    <w:p w:rsidR="00A2240E" w:rsidRDefault="00A2240E">
      <w:pPr>
        <w:spacing w:line="52" w:lineRule="exact"/>
        <w:rPr>
          <w:sz w:val="20"/>
          <w:szCs w:val="20"/>
        </w:rPr>
      </w:pPr>
    </w:p>
    <w:p w:rsidR="00A2240E" w:rsidRDefault="00C763CD">
      <w:pPr>
        <w:spacing w:line="266" w:lineRule="auto"/>
        <w:ind w:firstLine="45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оценивать содержание, языковые особенности и структуру текста; определять место и </w:t>
      </w:r>
      <w:r w:rsidR="00B847CA">
        <w:rPr>
          <w:rFonts w:eastAsia="Times New Roman"/>
          <w:sz w:val="24"/>
          <w:szCs w:val="24"/>
        </w:rPr>
        <w:t xml:space="preserve">    </w:t>
      </w:r>
      <w:r>
        <w:rPr>
          <w:rFonts w:eastAsia="Times New Roman"/>
          <w:sz w:val="24"/>
          <w:szCs w:val="24"/>
        </w:rPr>
        <w:t>роль иллюстративного ряда в тексте;</w:t>
      </w:r>
    </w:p>
    <w:p w:rsidR="00B847CA" w:rsidRDefault="00B847CA" w:rsidP="00B847CA">
      <w:r>
        <w:t xml:space="preserve">    – на основе имеющихся знаний, жизненного опыта подвергать сомнению достоверность прочитанного, обнаруживать недостоверность получаемых сведений, пробелы в информации и находить пути восполнения этих пробелов;</w:t>
      </w:r>
    </w:p>
    <w:p w:rsidR="00B847CA" w:rsidRDefault="00B847CA" w:rsidP="00B847CA">
      <w:r>
        <w:t xml:space="preserve">    – участвовать в учебном диалоге при обсуждении прочитанного или прослушанного текста.</w:t>
      </w:r>
    </w:p>
    <w:p w:rsidR="00B847CA" w:rsidRPr="00B847CA" w:rsidRDefault="00B847CA" w:rsidP="00B847CA">
      <w:pPr>
        <w:rPr>
          <w:b/>
        </w:rPr>
      </w:pPr>
      <w:r>
        <w:t xml:space="preserve">   </w:t>
      </w:r>
      <w:r w:rsidRPr="00B847CA">
        <w:rPr>
          <w:b/>
        </w:rPr>
        <w:t>Выпускник получит возможность научиться:</w:t>
      </w:r>
    </w:p>
    <w:p w:rsidR="00B847CA" w:rsidRDefault="00B847CA" w:rsidP="00B847CA">
      <w:r>
        <w:t xml:space="preserve">   – сопоставлять различные точки зрения;</w:t>
      </w:r>
    </w:p>
    <w:p w:rsidR="00B847CA" w:rsidRDefault="00B847CA" w:rsidP="00B847CA">
      <w:r>
        <w:t xml:space="preserve">   – соотносить позицию автора с собственной точкой зрения;</w:t>
      </w:r>
    </w:p>
    <w:p w:rsidR="00B847CA" w:rsidRDefault="00B847CA" w:rsidP="00B847CA">
      <w:r>
        <w:t xml:space="preserve">   – в процессе работы с одним или несколькими источниками выявлять достоверную (противоречивую) информацию.</w:t>
      </w:r>
    </w:p>
    <w:p w:rsidR="00A2240E" w:rsidRDefault="00A2240E"/>
    <w:p w:rsidR="00B847CA" w:rsidRPr="00B847CA" w:rsidRDefault="00B847CA" w:rsidP="00B847CA">
      <w:pPr>
        <w:rPr>
          <w:b/>
        </w:rPr>
      </w:pPr>
      <w:r w:rsidRPr="00B847CA">
        <w:rPr>
          <w:b/>
        </w:rPr>
        <w:t>Предметные результаты:</w:t>
      </w:r>
    </w:p>
    <w:p w:rsidR="00B847CA" w:rsidRDefault="00B847CA" w:rsidP="00B847CA"/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Предметные результаты освоения основной образовательной программы начального общего образования с учетом специфики содержания предметной области «Основы религиозных культур и светской этики», включающей в себя учебный предмет «Основы религиозных культур народов России», отражают: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pStyle w:val="a7"/>
        <w:numPr>
          <w:ilvl w:val="0"/>
          <w:numId w:val="38"/>
        </w:numPr>
        <w:rPr>
          <w:sz w:val="24"/>
          <w:szCs w:val="24"/>
        </w:rPr>
      </w:pPr>
      <w:r w:rsidRPr="00B847CA">
        <w:rPr>
          <w:sz w:val="24"/>
          <w:szCs w:val="24"/>
        </w:rPr>
        <w:t>готовность к нравственному самосовершенствованию, духовному саморазвитию;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pStyle w:val="a7"/>
        <w:numPr>
          <w:ilvl w:val="0"/>
          <w:numId w:val="38"/>
        </w:numPr>
        <w:rPr>
          <w:sz w:val="24"/>
          <w:szCs w:val="24"/>
        </w:rPr>
      </w:pPr>
      <w:r w:rsidRPr="00B847CA">
        <w:rPr>
          <w:sz w:val="24"/>
          <w:szCs w:val="24"/>
        </w:rPr>
        <w:t>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pStyle w:val="a7"/>
        <w:numPr>
          <w:ilvl w:val="0"/>
          <w:numId w:val="38"/>
        </w:numPr>
        <w:rPr>
          <w:sz w:val="24"/>
          <w:szCs w:val="24"/>
        </w:rPr>
      </w:pPr>
      <w:r w:rsidRPr="00B847CA">
        <w:rPr>
          <w:sz w:val="24"/>
          <w:szCs w:val="24"/>
        </w:rPr>
        <w:t>понимание значения нравственности, веры и религии в жизни человека и общества;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pStyle w:val="a7"/>
        <w:numPr>
          <w:ilvl w:val="0"/>
          <w:numId w:val="38"/>
        </w:numPr>
        <w:rPr>
          <w:sz w:val="24"/>
          <w:szCs w:val="24"/>
        </w:rPr>
      </w:pPr>
      <w:r w:rsidRPr="00B847CA">
        <w:rPr>
          <w:sz w:val="24"/>
          <w:szCs w:val="24"/>
        </w:rPr>
        <w:t>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pStyle w:val="a7"/>
        <w:numPr>
          <w:ilvl w:val="0"/>
          <w:numId w:val="38"/>
        </w:numPr>
        <w:rPr>
          <w:sz w:val="24"/>
          <w:szCs w:val="24"/>
        </w:rPr>
      </w:pPr>
      <w:r w:rsidRPr="00B847CA">
        <w:rPr>
          <w:sz w:val="24"/>
          <w:szCs w:val="24"/>
        </w:rPr>
        <w:t>первоначальные представления об исторической роли традиционных религий в становлении российской государственности;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pStyle w:val="a7"/>
        <w:numPr>
          <w:ilvl w:val="0"/>
          <w:numId w:val="38"/>
        </w:numPr>
        <w:rPr>
          <w:sz w:val="24"/>
          <w:szCs w:val="24"/>
        </w:rPr>
      </w:pPr>
      <w:r w:rsidRPr="00B847CA">
        <w:rPr>
          <w:sz w:val="24"/>
          <w:szCs w:val="24"/>
        </w:rPr>
        <w:t>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</w:t>
      </w:r>
    </w:p>
    <w:p w:rsidR="00B847CA" w:rsidRDefault="00B847CA" w:rsidP="00B847CA"/>
    <w:p w:rsidR="00B847CA" w:rsidRDefault="00B847CA" w:rsidP="00B847CA">
      <w:pPr>
        <w:pStyle w:val="a7"/>
        <w:numPr>
          <w:ilvl w:val="0"/>
          <w:numId w:val="38"/>
        </w:numPr>
      </w:pPr>
      <w:r>
        <w:t>осознание ценности человеческой жизни.</w:t>
      </w:r>
    </w:p>
    <w:p w:rsidR="00B847CA" w:rsidRDefault="00B847CA" w:rsidP="00B847CA"/>
    <w:p w:rsidR="00B847CA" w:rsidRPr="00B847CA" w:rsidRDefault="00B847CA" w:rsidP="00B847CA">
      <w:pPr>
        <w:rPr>
          <w:b/>
        </w:rPr>
      </w:pPr>
      <w:r w:rsidRPr="00B847CA">
        <w:rPr>
          <w:b/>
        </w:rPr>
        <w:t>Общие планируемые результаты.</w:t>
      </w:r>
    </w:p>
    <w:p w:rsidR="00B847CA" w:rsidRDefault="00B847CA" w:rsidP="00B847CA"/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В результате освоения каждого модуля курса выпускник научится: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понимать значение нравственных норм и ценностей для достойной жизни личности, семьи, общества;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поступать в соответствии с нравственными принципами, основанными на свободе совести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и вероисповедания, духовных традициях народов России, общепринятых в российском обществе нравственных нормах и ценностях;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осознавать ценность человеческой жизни, необходимость стремления к нравственному совершенствованию и духовному развитию;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ориентироваться в вопросах нравственного выбора на внутреннюю установку личности по</w:t>
      </w:r>
      <w:r w:rsidRPr="00B847CA">
        <w:t xml:space="preserve"> </w:t>
      </w:r>
      <w:r w:rsidRPr="00B847CA">
        <w:rPr>
          <w:sz w:val="24"/>
          <w:szCs w:val="24"/>
        </w:rPr>
        <w:t>Планируемые предметные результаты по учебному модулю «Основы религиозных культур народов России»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b/>
          <w:sz w:val="24"/>
          <w:szCs w:val="24"/>
        </w:rPr>
      </w:pPr>
      <w:r w:rsidRPr="00B847CA">
        <w:rPr>
          <w:b/>
          <w:sz w:val="24"/>
          <w:szCs w:val="24"/>
        </w:rPr>
        <w:t>Выпускник научится: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ориентироваться в истории возникновения религиозных традиций православия, ислама, буддизма, иудаизма, истории их формирования в России;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понимать значение традиционных религий, религиозных культур в жизни людей, семей, народов, российского общества, в истории России;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излагать свое мнение по поводу значения религии, религиозной культуры в жизни людей и общества;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–соотносить нравственные формы поведения с нормами религиозной морали;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lastRenderedPageBreak/>
        <w:t>– 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b/>
          <w:sz w:val="24"/>
          <w:szCs w:val="24"/>
        </w:rPr>
      </w:pPr>
      <w:r w:rsidRPr="00B847CA">
        <w:rPr>
          <w:b/>
          <w:sz w:val="24"/>
          <w:szCs w:val="24"/>
        </w:rPr>
        <w:t>Выпускник получит возможность научиться: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развивать нравственную рефлексию, совершенствовать морально-нравственное самосознание, регулировать собственное поведение на основе традиционных для российского общества, народов России духовно-нравственных ценностей;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устанавливать взаимосвязь между содержанием религиозной культуры и поведением людей, общественными явлениями;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выстраивать отношения с представителями разных мировоззрений и культурных традиций на основе взаимного уважения прав и законных интересов сограждан;</w:t>
      </w:r>
    </w:p>
    <w:p w:rsidR="00B847CA" w:rsidRPr="00B847CA" w:rsidRDefault="00B847CA" w:rsidP="00B847CA">
      <w:pPr>
        <w:rPr>
          <w:sz w:val="24"/>
          <w:szCs w:val="24"/>
        </w:rPr>
      </w:pPr>
    </w:p>
    <w:p w:rsidR="00B847CA" w:rsidRPr="00B847CA" w:rsidRDefault="00B847CA" w:rsidP="00B847CA">
      <w:pPr>
        <w:rPr>
          <w:sz w:val="24"/>
          <w:szCs w:val="24"/>
        </w:rPr>
      </w:pPr>
      <w:r w:rsidRPr="00B847CA">
        <w:rPr>
          <w:sz w:val="24"/>
          <w:szCs w:val="24"/>
        </w:rPr>
        <w:t>– акцентировать внимание на религиозных духовно-нравственных аспектах человеческого поведения при изучении гуманитарных предметов на последующих уровнях общего образования.</w:t>
      </w:r>
    </w:p>
    <w:p w:rsidR="00C50611" w:rsidRDefault="00C50611" w:rsidP="00B847CA">
      <w:pPr>
        <w:tabs>
          <w:tab w:val="left" w:pos="5180"/>
        </w:tabs>
        <w:rPr>
          <w:rFonts w:eastAsia="Times New Roman"/>
          <w:b/>
          <w:bCs/>
          <w:sz w:val="24"/>
          <w:szCs w:val="24"/>
        </w:rPr>
      </w:pPr>
      <w:bookmarkStart w:id="5" w:name="page7"/>
      <w:bookmarkStart w:id="6" w:name="page8"/>
      <w:bookmarkEnd w:id="5"/>
      <w:bookmarkEnd w:id="6"/>
    </w:p>
    <w:p w:rsidR="00C50611" w:rsidRDefault="00C50611">
      <w:pPr>
        <w:tabs>
          <w:tab w:val="left" w:pos="5180"/>
        </w:tabs>
        <w:ind w:left="3700"/>
        <w:rPr>
          <w:rFonts w:eastAsia="Times New Roman"/>
          <w:b/>
          <w:bCs/>
          <w:sz w:val="24"/>
          <w:szCs w:val="24"/>
        </w:rPr>
      </w:pPr>
    </w:p>
    <w:p w:rsidR="00A2240E" w:rsidRDefault="00A8298E" w:rsidP="00A8298E">
      <w:pPr>
        <w:tabs>
          <w:tab w:val="left" w:pos="5180"/>
        </w:tabs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Содержание </w:t>
      </w:r>
      <w:r w:rsidR="00C763CD">
        <w:rPr>
          <w:rFonts w:eastAsia="Times New Roman"/>
          <w:b/>
          <w:bCs/>
          <w:sz w:val="24"/>
          <w:szCs w:val="24"/>
        </w:rPr>
        <w:t>учебного предмета</w:t>
      </w:r>
    </w:p>
    <w:p w:rsidR="00A2240E" w:rsidRDefault="00C763CD" w:rsidP="00A8298E">
      <w:pPr>
        <w:ind w:left="10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 класс</w:t>
      </w:r>
      <w:bookmarkStart w:id="7" w:name="_GoBack"/>
      <w:bookmarkEnd w:id="7"/>
    </w:p>
    <w:p w:rsidR="00A2240E" w:rsidRDefault="00A2240E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542"/>
        <w:gridCol w:w="2051"/>
      </w:tblGrid>
      <w:tr w:rsidR="00A2240E" w:rsidTr="00297B0A">
        <w:trPr>
          <w:trHeight w:val="137"/>
        </w:trPr>
        <w:tc>
          <w:tcPr>
            <w:tcW w:w="754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Pr="00D40C65" w:rsidRDefault="00C763CD">
            <w:pPr>
              <w:ind w:left="120"/>
              <w:rPr>
                <w:sz w:val="24"/>
                <w:szCs w:val="24"/>
              </w:rPr>
            </w:pPr>
            <w:r w:rsidRPr="00D40C65">
              <w:rPr>
                <w:rFonts w:eastAsia="Times New Roman"/>
                <w:b/>
                <w:bCs/>
                <w:sz w:val="24"/>
                <w:szCs w:val="24"/>
              </w:rPr>
              <w:t xml:space="preserve">Основное содержание раздела </w:t>
            </w:r>
            <w:r w:rsidRPr="00D40C65">
              <w:rPr>
                <w:rFonts w:eastAsia="Times New Roman"/>
                <w:b/>
                <w:sz w:val="24"/>
                <w:szCs w:val="24"/>
              </w:rPr>
              <w:t>учебной программы</w:t>
            </w:r>
          </w:p>
        </w:tc>
        <w:tc>
          <w:tcPr>
            <w:tcW w:w="205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2240E" w:rsidRPr="00D40C65" w:rsidRDefault="00C763CD">
            <w:pPr>
              <w:ind w:left="100"/>
              <w:rPr>
                <w:sz w:val="24"/>
                <w:szCs w:val="24"/>
              </w:rPr>
            </w:pPr>
            <w:r w:rsidRPr="00D40C65">
              <w:rPr>
                <w:rFonts w:eastAsia="Times New Roman"/>
                <w:sz w:val="24"/>
                <w:szCs w:val="24"/>
              </w:rPr>
              <w:t>Количество часов</w:t>
            </w:r>
          </w:p>
        </w:tc>
      </w:tr>
      <w:tr w:rsidR="00A2240E" w:rsidTr="00297B0A">
        <w:trPr>
          <w:trHeight w:val="121"/>
        </w:trPr>
        <w:tc>
          <w:tcPr>
            <w:tcW w:w="75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2240E" w:rsidRPr="00D40C65" w:rsidRDefault="00A2240E">
            <w:pPr>
              <w:rPr>
                <w:sz w:val="24"/>
                <w:szCs w:val="24"/>
              </w:rPr>
            </w:pPr>
          </w:p>
        </w:tc>
        <w:tc>
          <w:tcPr>
            <w:tcW w:w="20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2240E" w:rsidRPr="00D40C65" w:rsidRDefault="00A2240E">
            <w:pPr>
              <w:rPr>
                <w:sz w:val="24"/>
                <w:szCs w:val="24"/>
              </w:rPr>
            </w:pPr>
          </w:p>
        </w:tc>
      </w:tr>
      <w:tr w:rsidR="00A2240E" w:rsidTr="00297B0A">
        <w:trPr>
          <w:trHeight w:val="139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Pr="00D40C65" w:rsidRDefault="00A2240E" w:rsidP="00693FB5">
            <w:pPr>
              <w:spacing w:line="235" w:lineRule="exact"/>
              <w:rPr>
                <w:sz w:val="24"/>
                <w:szCs w:val="24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Pr="00D40C65" w:rsidRDefault="00883011">
            <w:pPr>
              <w:spacing w:line="235" w:lineRule="exact"/>
              <w:ind w:left="820"/>
              <w:rPr>
                <w:sz w:val="24"/>
                <w:szCs w:val="24"/>
              </w:rPr>
            </w:pPr>
            <w:r w:rsidRPr="00D40C65">
              <w:rPr>
                <w:rFonts w:eastAsia="Times New Roman"/>
                <w:i/>
                <w:iCs/>
                <w:sz w:val="24"/>
                <w:szCs w:val="24"/>
              </w:rPr>
              <w:t>3</w:t>
            </w:r>
            <w:r w:rsidRPr="00D40C65">
              <w:rPr>
                <w:rFonts w:eastAsia="Times New Roman"/>
                <w:i/>
                <w:iCs/>
                <w:sz w:val="24"/>
                <w:szCs w:val="24"/>
                <w:lang w:val="en-US"/>
              </w:rPr>
              <w:t>5</w:t>
            </w:r>
            <w:r w:rsidR="00C763CD" w:rsidRPr="00D40C65">
              <w:rPr>
                <w:rFonts w:eastAsia="Times New Roman"/>
                <w:i/>
                <w:iCs/>
                <w:sz w:val="24"/>
                <w:szCs w:val="24"/>
              </w:rPr>
              <w:t>ч.</w:t>
            </w:r>
          </w:p>
        </w:tc>
      </w:tr>
      <w:tr w:rsidR="00A2240E" w:rsidTr="00297B0A">
        <w:trPr>
          <w:trHeight w:val="150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0C65" w:rsidRDefault="00693FB5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 Введение. Древние предания христиан. Возникновение христианства. Христианская церковь. Христианство на Руси </w:t>
            </w:r>
            <w:r w:rsidR="00883011" w:rsidRPr="00D40C65">
              <w:rPr>
                <w:sz w:val="24"/>
                <w:szCs w:val="24"/>
              </w:rPr>
              <w:t>и в</w:t>
            </w:r>
            <w:r w:rsidRPr="00D40C65">
              <w:rPr>
                <w:sz w:val="24"/>
                <w:szCs w:val="24"/>
              </w:rPr>
              <w:t xml:space="preserve">  России. 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Христианские святыни. Православный храм. 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Христианские праздники и таинства. 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Католичество. Протестанты. 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Пророк </w:t>
            </w:r>
            <w:proofErr w:type="spellStart"/>
            <w:r w:rsidRPr="00D40C65">
              <w:rPr>
                <w:sz w:val="24"/>
                <w:szCs w:val="24"/>
              </w:rPr>
              <w:t>Мухаммад</w:t>
            </w:r>
            <w:proofErr w:type="spellEnd"/>
            <w:r w:rsidRPr="00D40C65">
              <w:rPr>
                <w:sz w:val="24"/>
                <w:szCs w:val="24"/>
              </w:rPr>
              <w:t xml:space="preserve"> и возникновение ислама. 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>Во что верят мусульмане. Мусульманские обряды и обычаи.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 Иудаиз</w:t>
            </w:r>
            <w:proofErr w:type="gramStart"/>
            <w:r w:rsidRPr="00D40C65">
              <w:rPr>
                <w:sz w:val="24"/>
                <w:szCs w:val="24"/>
              </w:rPr>
              <w:t>м-</w:t>
            </w:r>
            <w:proofErr w:type="gramEnd"/>
            <w:r w:rsidRPr="00D40C65">
              <w:rPr>
                <w:sz w:val="24"/>
                <w:szCs w:val="24"/>
              </w:rPr>
              <w:t xml:space="preserve"> древняя религия евреев. Во что верят иудеи.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 Обычаи и обряды иудеев. </w:t>
            </w:r>
          </w:p>
          <w:p w:rsid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 xml:space="preserve">Кто такой Будда. </w:t>
            </w:r>
            <w:proofErr w:type="gramStart"/>
            <w:r w:rsidRPr="00D40C65">
              <w:rPr>
                <w:sz w:val="24"/>
                <w:szCs w:val="24"/>
              </w:rPr>
              <w:t>Во</w:t>
            </w:r>
            <w:proofErr w:type="gramEnd"/>
            <w:r w:rsidRPr="00D40C65">
              <w:rPr>
                <w:sz w:val="24"/>
                <w:szCs w:val="24"/>
              </w:rPr>
              <w:t xml:space="preserve"> то верят буддисты. </w:t>
            </w:r>
          </w:p>
          <w:p w:rsidR="00A2240E" w:rsidRPr="00D40C65" w:rsidRDefault="00297B0A" w:rsidP="00693FB5">
            <w:pPr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>Направления и обряды буддизма</w:t>
            </w: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Pr="00D40C65" w:rsidRDefault="00A2240E">
            <w:pPr>
              <w:rPr>
                <w:sz w:val="24"/>
                <w:szCs w:val="24"/>
              </w:rPr>
            </w:pPr>
          </w:p>
        </w:tc>
      </w:tr>
      <w:tr w:rsidR="00A2240E" w:rsidTr="00297B0A">
        <w:trPr>
          <w:trHeight w:val="149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Pr="00693FB5" w:rsidRDefault="00D40C65">
            <w:pPr>
              <w:ind w:left="120"/>
              <w:rPr>
                <w:sz w:val="24"/>
                <w:szCs w:val="24"/>
              </w:rPr>
            </w:pPr>
            <w:r w:rsidRPr="00D40C65">
              <w:rPr>
                <w:sz w:val="24"/>
                <w:szCs w:val="24"/>
              </w:rPr>
              <w:t>Любовь и уважение к Отечеству.</w:t>
            </w: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21"/>
                <w:szCs w:val="21"/>
              </w:rPr>
            </w:pPr>
          </w:p>
        </w:tc>
      </w:tr>
      <w:tr w:rsidR="00A2240E" w:rsidTr="00297B0A">
        <w:trPr>
          <w:trHeight w:val="151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Pr="00693FB5" w:rsidRDefault="00A2240E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/>
        </w:tc>
      </w:tr>
      <w:tr w:rsidR="00A2240E" w:rsidTr="00297B0A">
        <w:trPr>
          <w:trHeight w:val="149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Pr="00693FB5" w:rsidRDefault="00A2240E" w:rsidP="00693FB5">
            <w:pPr>
              <w:rPr>
                <w:sz w:val="24"/>
                <w:szCs w:val="24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21"/>
                <w:szCs w:val="21"/>
              </w:rPr>
            </w:pPr>
          </w:p>
        </w:tc>
      </w:tr>
      <w:tr w:rsidR="00A2240E" w:rsidTr="00297B0A">
        <w:trPr>
          <w:trHeight w:val="149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Default="00A2240E" w:rsidP="00693FB5">
            <w:pPr>
              <w:rPr>
                <w:sz w:val="20"/>
                <w:szCs w:val="20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21"/>
                <w:szCs w:val="21"/>
              </w:rPr>
            </w:pPr>
          </w:p>
        </w:tc>
      </w:tr>
      <w:tr w:rsidR="00A2240E" w:rsidTr="00297B0A">
        <w:trPr>
          <w:trHeight w:val="150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Default="00A2240E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/>
        </w:tc>
      </w:tr>
      <w:tr w:rsidR="00A2240E" w:rsidTr="00297B0A">
        <w:trPr>
          <w:trHeight w:val="149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Default="00A2240E" w:rsidP="00693FB5">
            <w:pPr>
              <w:rPr>
                <w:sz w:val="20"/>
                <w:szCs w:val="20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21"/>
                <w:szCs w:val="21"/>
              </w:rPr>
            </w:pPr>
          </w:p>
        </w:tc>
      </w:tr>
      <w:tr w:rsidR="00A2240E" w:rsidTr="00297B0A">
        <w:trPr>
          <w:trHeight w:val="150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Default="00A2240E" w:rsidP="00693FB5">
            <w:pPr>
              <w:rPr>
                <w:sz w:val="20"/>
                <w:szCs w:val="20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/>
        </w:tc>
      </w:tr>
      <w:tr w:rsidR="00A2240E" w:rsidTr="00297B0A">
        <w:trPr>
          <w:trHeight w:val="149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Default="00A2240E" w:rsidP="00693FB5">
            <w:pPr>
              <w:rPr>
                <w:sz w:val="20"/>
                <w:szCs w:val="20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21"/>
                <w:szCs w:val="21"/>
              </w:rPr>
            </w:pPr>
          </w:p>
        </w:tc>
      </w:tr>
      <w:tr w:rsidR="00A2240E" w:rsidTr="00297B0A">
        <w:trPr>
          <w:trHeight w:val="150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Default="00A2240E" w:rsidP="00693FB5">
            <w:pPr>
              <w:rPr>
                <w:sz w:val="20"/>
                <w:szCs w:val="20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/>
        </w:tc>
      </w:tr>
      <w:tr w:rsidR="00A2240E" w:rsidTr="00297B0A">
        <w:trPr>
          <w:trHeight w:val="149"/>
        </w:trPr>
        <w:tc>
          <w:tcPr>
            <w:tcW w:w="754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2240E" w:rsidRDefault="00A2240E" w:rsidP="00693FB5">
            <w:pPr>
              <w:rPr>
                <w:sz w:val="20"/>
                <w:szCs w:val="20"/>
              </w:rPr>
            </w:pPr>
          </w:p>
        </w:tc>
        <w:tc>
          <w:tcPr>
            <w:tcW w:w="2051" w:type="dxa"/>
            <w:tcBorders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21"/>
                <w:szCs w:val="21"/>
              </w:rPr>
            </w:pPr>
          </w:p>
        </w:tc>
      </w:tr>
      <w:tr w:rsidR="00A2240E" w:rsidTr="00297B0A">
        <w:trPr>
          <w:trHeight w:val="55"/>
        </w:trPr>
        <w:tc>
          <w:tcPr>
            <w:tcW w:w="754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11"/>
                <w:szCs w:val="11"/>
              </w:rPr>
            </w:pPr>
          </w:p>
        </w:tc>
        <w:tc>
          <w:tcPr>
            <w:tcW w:w="20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2240E" w:rsidRDefault="00A2240E">
            <w:pPr>
              <w:rPr>
                <w:sz w:val="11"/>
                <w:szCs w:val="11"/>
              </w:rPr>
            </w:pPr>
          </w:p>
        </w:tc>
      </w:tr>
    </w:tbl>
    <w:p w:rsidR="00883011" w:rsidRDefault="00883011"/>
    <w:p w:rsidR="00883011" w:rsidRPr="00883011" w:rsidRDefault="00883011" w:rsidP="00883011"/>
    <w:p w:rsidR="00883011" w:rsidRPr="00883011" w:rsidRDefault="00883011" w:rsidP="00883011"/>
    <w:p w:rsidR="00883011" w:rsidRPr="00883011" w:rsidRDefault="00883011" w:rsidP="00883011"/>
    <w:p w:rsidR="00883011" w:rsidRDefault="00883011" w:rsidP="00883011"/>
    <w:p w:rsidR="00883011" w:rsidRDefault="00883011" w:rsidP="00883011">
      <w:pPr>
        <w:tabs>
          <w:tab w:val="left" w:pos="1920"/>
        </w:tabs>
      </w:pPr>
      <w:r>
        <w:tab/>
      </w:r>
    </w:p>
    <w:p w:rsidR="00A2240E" w:rsidRPr="00883011" w:rsidRDefault="00A2240E" w:rsidP="00883011">
      <w:pPr>
        <w:tabs>
          <w:tab w:val="left" w:pos="1920"/>
        </w:tabs>
        <w:sectPr w:rsidR="00A2240E" w:rsidRPr="00883011">
          <w:pgSz w:w="11900" w:h="16838"/>
          <w:pgMar w:top="699" w:right="846" w:bottom="974" w:left="1120" w:header="0" w:footer="0" w:gutter="0"/>
          <w:cols w:space="720" w:equalWidth="0">
            <w:col w:w="9940"/>
          </w:cols>
        </w:sectPr>
      </w:pPr>
    </w:p>
    <w:p w:rsidR="00A2240E" w:rsidRDefault="00A2240E">
      <w:pPr>
        <w:spacing w:line="200" w:lineRule="exact"/>
        <w:rPr>
          <w:sz w:val="20"/>
          <w:szCs w:val="20"/>
        </w:rPr>
      </w:pPr>
      <w:bookmarkStart w:id="8" w:name="page9"/>
      <w:bookmarkEnd w:id="8"/>
    </w:p>
    <w:p w:rsidR="00A2240E" w:rsidRDefault="00A2240E">
      <w:pPr>
        <w:spacing w:line="261" w:lineRule="exact"/>
        <w:rPr>
          <w:sz w:val="20"/>
          <w:szCs w:val="20"/>
        </w:rPr>
      </w:pPr>
    </w:p>
    <w:p w:rsidR="00A2240E" w:rsidRDefault="00C763CD">
      <w:pPr>
        <w:ind w:left="37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Тематическое планирование</w:t>
      </w:r>
    </w:p>
    <w:p w:rsidR="00A2240E" w:rsidRDefault="00A2240E">
      <w:pPr>
        <w:spacing w:line="26" w:lineRule="exact"/>
        <w:rPr>
          <w:sz w:val="20"/>
          <w:szCs w:val="20"/>
        </w:rPr>
      </w:pPr>
    </w:p>
    <w:p w:rsidR="00A2240E" w:rsidRDefault="00A2240E" w:rsidP="00D40C65">
      <w:pPr>
        <w:ind w:right="-19"/>
        <w:rPr>
          <w:sz w:val="20"/>
          <w:szCs w:val="20"/>
        </w:rPr>
      </w:pPr>
      <w:bookmarkStart w:id="9" w:name="page12"/>
      <w:bookmarkEnd w:id="9"/>
    </w:p>
    <w:p w:rsidR="00A2240E" w:rsidRDefault="00A2240E">
      <w:pPr>
        <w:spacing w:line="200" w:lineRule="exact"/>
        <w:rPr>
          <w:sz w:val="20"/>
          <w:szCs w:val="20"/>
        </w:rPr>
      </w:pPr>
    </w:p>
    <w:tbl>
      <w:tblPr>
        <w:tblStyle w:val="a8"/>
        <w:tblW w:w="9606" w:type="dxa"/>
        <w:tblLook w:val="0420"/>
      </w:tblPr>
      <w:tblGrid>
        <w:gridCol w:w="959"/>
        <w:gridCol w:w="6946"/>
        <w:gridCol w:w="1701"/>
      </w:tblGrid>
      <w:tr w:rsidR="007E7E8D" w:rsidTr="007E7E8D">
        <w:tc>
          <w:tcPr>
            <w:tcW w:w="959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 xml:space="preserve">№ </w:t>
            </w:r>
            <w:proofErr w:type="spellStart"/>
            <w:r w:rsidRPr="00F211A9">
              <w:rPr>
                <w:sz w:val="24"/>
                <w:szCs w:val="24"/>
              </w:rPr>
              <w:t>п\</w:t>
            </w:r>
            <w:proofErr w:type="gramStart"/>
            <w:r w:rsidRPr="00F211A9"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6946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 xml:space="preserve">                   Тема урока с элементами содержания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 xml:space="preserve">Количество часов </w:t>
            </w:r>
          </w:p>
        </w:tc>
      </w:tr>
      <w:tr w:rsidR="007E7E8D" w:rsidTr="00206BE7">
        <w:tc>
          <w:tcPr>
            <w:tcW w:w="9606" w:type="dxa"/>
            <w:gridSpan w:val="3"/>
          </w:tcPr>
          <w:p w:rsidR="007E7E8D" w:rsidRPr="00F211A9" w:rsidRDefault="007E7E8D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1 четверть (8 часов)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</w:p>
        </w:tc>
      </w:tr>
      <w:tr w:rsidR="007E7E8D" w:rsidTr="007E7E8D">
        <w:tc>
          <w:tcPr>
            <w:tcW w:w="959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7E7E8D" w:rsidRPr="00F211A9" w:rsidRDefault="007E7E8D" w:rsidP="00F211A9">
            <w:pPr>
              <w:rPr>
                <w:b/>
                <w:bCs/>
                <w:color w:val="000000"/>
                <w:spacing w:val="-7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2"/>
                <w:sz w:val="24"/>
                <w:szCs w:val="24"/>
              </w:rPr>
              <w:t>Введе</w:t>
            </w:r>
            <w:r w:rsidRPr="00F211A9">
              <w:rPr>
                <w:b/>
                <w:bCs/>
                <w:color w:val="000000"/>
                <w:spacing w:val="-2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 xml:space="preserve">ние в </w:t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предмет. Духовный человек.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4"/>
                <w:sz w:val="24"/>
                <w:szCs w:val="24"/>
              </w:rPr>
              <w:t>Возникновение перво</w:t>
            </w:r>
            <w:r w:rsidRPr="00F211A9">
              <w:rPr>
                <w:color w:val="000000"/>
                <w:spacing w:val="-4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6"/>
                <w:sz w:val="24"/>
                <w:szCs w:val="24"/>
              </w:rPr>
              <w:t>бытных религий. Пред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softHyphen/>
              <w:t>ставления древних лю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softHyphen/>
              <w:t xml:space="preserve">дей о загробном мире. Обожествление сил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природы. Понятие ду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6"/>
                <w:sz w:val="24"/>
                <w:szCs w:val="24"/>
              </w:rPr>
              <w:t>ши. Язычество. Возник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4"/>
                <w:sz w:val="24"/>
                <w:szCs w:val="24"/>
              </w:rPr>
              <w:t>новение монотеистиче</w:t>
            </w:r>
            <w:r w:rsidRPr="00F211A9">
              <w:rPr>
                <w:color w:val="000000"/>
                <w:spacing w:val="-4"/>
                <w:sz w:val="24"/>
                <w:szCs w:val="24"/>
              </w:rPr>
              <w:softHyphen/>
            </w:r>
            <w:r w:rsidRPr="00F211A9">
              <w:rPr>
                <w:color w:val="000000"/>
                <w:sz w:val="24"/>
                <w:szCs w:val="24"/>
              </w:rPr>
              <w:t xml:space="preserve">ских религий — выход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человека на новый уро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6"/>
                <w:sz w:val="24"/>
                <w:szCs w:val="24"/>
              </w:rPr>
              <w:t>вень нравственного раз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5"/>
                <w:sz w:val="24"/>
                <w:szCs w:val="24"/>
              </w:rPr>
              <w:t>вития. Отличие моно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6"/>
                <w:sz w:val="24"/>
                <w:szCs w:val="24"/>
              </w:rPr>
              <w:t>теизма от язычества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7E7E8D" w:rsidRPr="00F211A9" w:rsidRDefault="007E7E8D" w:rsidP="00F211A9">
            <w:pPr>
              <w:rPr>
                <w:b/>
                <w:bCs/>
                <w:color w:val="000000"/>
                <w:spacing w:val="-7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 xml:space="preserve">Древние </w:t>
            </w:r>
            <w:r w:rsidRPr="00F211A9">
              <w:rPr>
                <w:b/>
                <w:bCs/>
                <w:color w:val="000000"/>
                <w:spacing w:val="-4"/>
                <w:sz w:val="24"/>
                <w:szCs w:val="24"/>
              </w:rPr>
              <w:t>преда</w:t>
            </w:r>
            <w:r w:rsidRPr="00F211A9">
              <w:rPr>
                <w:b/>
                <w:bCs/>
                <w:color w:val="000000"/>
                <w:spacing w:val="-4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ния хри</w:t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softHyphen/>
              <w:t>стиан.</w:t>
            </w:r>
          </w:p>
          <w:p w:rsidR="007E7E8D" w:rsidRPr="00F211A9" w:rsidRDefault="007E7E8D" w:rsidP="00F211A9">
            <w:pPr>
              <w:rPr>
                <w:b/>
                <w:bCs/>
                <w:color w:val="000000"/>
                <w:spacing w:val="-7"/>
                <w:sz w:val="24"/>
                <w:szCs w:val="24"/>
              </w:rPr>
            </w:pPr>
            <w:r w:rsidRPr="00F211A9">
              <w:rPr>
                <w:color w:val="000000"/>
                <w:sz w:val="24"/>
                <w:szCs w:val="24"/>
              </w:rPr>
              <w:t xml:space="preserve">Ветхий Завет — часть </w:t>
            </w:r>
            <w:r w:rsidRPr="00F211A9">
              <w:rPr>
                <w:color w:val="000000"/>
                <w:spacing w:val="-3"/>
                <w:sz w:val="24"/>
                <w:szCs w:val="24"/>
              </w:rPr>
              <w:t xml:space="preserve">Библии. Сотворение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 xml:space="preserve">Богом мира и человека. 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Адам и Ева. Грехопаде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6"/>
                <w:sz w:val="24"/>
                <w:szCs w:val="24"/>
              </w:rPr>
              <w:t xml:space="preserve">ние первых людей и их </w:t>
            </w:r>
            <w:r w:rsidRPr="00F211A9">
              <w:rPr>
                <w:color w:val="000000"/>
                <w:spacing w:val="-4"/>
                <w:sz w:val="24"/>
                <w:szCs w:val="24"/>
              </w:rPr>
              <w:t>изгнание из рая. Перво</w:t>
            </w:r>
            <w:r w:rsidRPr="00F211A9">
              <w:rPr>
                <w:color w:val="000000"/>
                <w:spacing w:val="-4"/>
                <w:sz w:val="24"/>
                <w:szCs w:val="24"/>
              </w:rPr>
              <w:softHyphen/>
              <w:t xml:space="preserve">родный грех. Понятие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 xml:space="preserve">греха. Дьявол (сатана).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Свобода выбора челове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4"/>
                <w:sz w:val="24"/>
                <w:szCs w:val="24"/>
              </w:rPr>
              <w:t>ка. Всемирный потоп. Вавилонская башня. Пророк Моисей и</w:t>
            </w:r>
            <w:proofErr w:type="gramStart"/>
            <w:r w:rsidRPr="00F211A9">
              <w:rPr>
                <w:color w:val="000000"/>
                <w:spacing w:val="-4"/>
                <w:sz w:val="24"/>
                <w:szCs w:val="24"/>
              </w:rPr>
              <w:t xml:space="preserve"> Д</w:t>
            </w:r>
            <w:proofErr w:type="gramEnd"/>
            <w:r w:rsidRPr="00F211A9">
              <w:rPr>
                <w:color w:val="000000"/>
                <w:spacing w:val="-4"/>
                <w:sz w:val="24"/>
                <w:szCs w:val="24"/>
              </w:rPr>
              <w:t>е</w:t>
            </w:r>
            <w:r w:rsidRPr="00F211A9">
              <w:rPr>
                <w:color w:val="000000"/>
                <w:spacing w:val="-4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5"/>
                <w:sz w:val="24"/>
                <w:szCs w:val="24"/>
              </w:rPr>
              <w:t>сять заповедей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7E7E8D" w:rsidRPr="00F211A9" w:rsidRDefault="007E7E8D" w:rsidP="00F211A9">
            <w:pPr>
              <w:rPr>
                <w:b/>
                <w:bCs/>
                <w:color w:val="000000"/>
                <w:spacing w:val="-7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t>Возник</w:t>
            </w: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>новение</w:t>
            </w:r>
            <w:r w:rsidRPr="00F211A9">
              <w:rPr>
                <w:b/>
                <w:sz w:val="24"/>
                <w:szCs w:val="24"/>
              </w:rPr>
              <w:t xml:space="preserve"> </w:t>
            </w: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t>христи</w:t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анства.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z w:val="24"/>
                <w:szCs w:val="24"/>
              </w:rPr>
              <w:t>Новый Завет — часть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z w:val="24"/>
                <w:szCs w:val="24"/>
              </w:rPr>
              <w:t xml:space="preserve">Библии. Евангелие </w:t>
            </w:r>
            <w:proofErr w:type="gramStart"/>
            <w:r w:rsidRPr="00F211A9">
              <w:rPr>
                <w:color w:val="000000"/>
                <w:sz w:val="24"/>
                <w:szCs w:val="24"/>
              </w:rPr>
              <w:t>—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б</w:t>
            </w:r>
            <w:proofErr w:type="gramEnd"/>
            <w:r w:rsidRPr="00F211A9">
              <w:rPr>
                <w:color w:val="000000"/>
                <w:spacing w:val="-6"/>
                <w:sz w:val="24"/>
                <w:szCs w:val="24"/>
              </w:rPr>
              <w:t>лагая весть. Рождение</w:t>
            </w:r>
            <w:r w:rsidR="00644227"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Иисуса Христа. Про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t xml:space="preserve">поведь Иисуса. Любовь </w:t>
            </w:r>
            <w:r w:rsidRPr="00F211A9">
              <w:rPr>
                <w:color w:val="000000"/>
                <w:sz w:val="24"/>
                <w:szCs w:val="24"/>
              </w:rPr>
              <w:t xml:space="preserve">к Богу и </w:t>
            </w:r>
            <w:proofErr w:type="gramStart"/>
            <w:r w:rsidRPr="00F211A9">
              <w:rPr>
                <w:color w:val="000000"/>
                <w:sz w:val="24"/>
                <w:szCs w:val="24"/>
              </w:rPr>
              <w:t>к</w:t>
            </w:r>
            <w:proofErr w:type="gramEnd"/>
            <w:r w:rsidRPr="00F211A9">
              <w:rPr>
                <w:color w:val="000000"/>
                <w:sz w:val="24"/>
                <w:szCs w:val="24"/>
              </w:rPr>
              <w:t xml:space="preserve"> ближнему —</w:t>
            </w:r>
            <w:r w:rsidR="00644227"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 xml:space="preserve">основа христианского </w:t>
            </w:r>
            <w:r w:rsidRPr="00F211A9">
              <w:rPr>
                <w:color w:val="000000"/>
                <w:sz w:val="24"/>
                <w:szCs w:val="24"/>
              </w:rPr>
              <w:t xml:space="preserve">учения. Апостолы </w:t>
            </w:r>
            <w:proofErr w:type="gramStart"/>
            <w:r w:rsidRPr="00F211A9">
              <w:rPr>
                <w:color w:val="000000"/>
                <w:sz w:val="24"/>
                <w:szCs w:val="24"/>
              </w:rPr>
              <w:t>—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у</w:t>
            </w:r>
            <w:proofErr w:type="gramEnd"/>
            <w:r w:rsidRPr="00F211A9">
              <w:rPr>
                <w:color w:val="000000"/>
                <w:spacing w:val="-7"/>
                <w:sz w:val="24"/>
                <w:szCs w:val="24"/>
              </w:rPr>
              <w:t>ченики Иисуса Христа.</w:t>
            </w:r>
            <w:r w:rsidR="00644227"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Предательство Иисуса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Иудой. Тайная вечеря.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Арест и распятие Иису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 xml:space="preserve">са Христа.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Воскресение Иису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са. Второе пришествие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Христа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7E7E8D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7E7E8D" w:rsidRPr="00F211A9" w:rsidRDefault="003C4B13" w:rsidP="00F211A9">
            <w:pPr>
              <w:rPr>
                <w:b/>
                <w:bCs/>
                <w:color w:val="000000"/>
                <w:spacing w:val="-11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Христи</w:t>
            </w:r>
            <w:r w:rsidRPr="00F211A9">
              <w:rPr>
                <w:b/>
                <w:bCs/>
                <w:color w:val="000000"/>
                <w:spacing w:val="-9"/>
                <w:sz w:val="24"/>
                <w:szCs w:val="24"/>
              </w:rPr>
              <w:t>анская</w:t>
            </w:r>
            <w:r w:rsidRPr="00F211A9">
              <w:rPr>
                <w:b/>
                <w:sz w:val="24"/>
                <w:szCs w:val="24"/>
              </w:rPr>
              <w:t xml:space="preserve"> ц</w:t>
            </w:r>
            <w:r w:rsidRPr="00F211A9">
              <w:rPr>
                <w:b/>
                <w:bCs/>
                <w:color w:val="000000"/>
                <w:spacing w:val="-11"/>
                <w:sz w:val="24"/>
                <w:szCs w:val="24"/>
              </w:rPr>
              <w:t>ерковь.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7"/>
                <w:sz w:val="24"/>
                <w:szCs w:val="24"/>
              </w:rPr>
              <w:t>Гонения на первых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христиан в Римской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z w:val="24"/>
                <w:szCs w:val="24"/>
              </w:rPr>
              <w:t>империи. Катакомбы —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6"/>
                <w:sz w:val="24"/>
                <w:szCs w:val="24"/>
              </w:rPr>
              <w:t>место, где укрывались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первые христиане.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Церковь. Появление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4"/>
                <w:sz w:val="24"/>
                <w:szCs w:val="24"/>
              </w:rPr>
              <w:t>священников. Распро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 xml:space="preserve">странение и утверждение христианства </w:t>
            </w:r>
            <w:proofErr w:type="gramStart"/>
            <w:r w:rsidRPr="00F211A9">
              <w:rPr>
                <w:color w:val="000000"/>
                <w:spacing w:val="-6"/>
                <w:sz w:val="24"/>
                <w:szCs w:val="24"/>
              </w:rPr>
              <w:t>в</w:t>
            </w:r>
            <w:proofErr w:type="gramEnd"/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5"/>
                <w:sz w:val="24"/>
                <w:szCs w:val="24"/>
              </w:rPr>
              <w:t>Римской империи в ка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честве государственной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5"/>
                <w:sz w:val="24"/>
                <w:szCs w:val="24"/>
              </w:rPr>
              <w:t>религии. Император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Константин. Склады</w:t>
            </w:r>
            <w:r w:rsidRPr="00F211A9">
              <w:rPr>
                <w:color w:val="000000"/>
                <w:spacing w:val="-4"/>
                <w:sz w:val="24"/>
                <w:szCs w:val="24"/>
              </w:rPr>
              <w:t>вание церковной организации: священник,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епископ, митрополит,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патриарх. Монастыри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и монашество. Римские папы. Разделение</w:t>
            </w:r>
            <w:r w:rsidRPr="00F211A9">
              <w:rPr>
                <w:sz w:val="24"/>
                <w:szCs w:val="24"/>
              </w:rPr>
              <w:t xml:space="preserve"> единой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 xml:space="preserve"> христианской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Церкви на Католиче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t>скую и Православную</w:t>
            </w:r>
          </w:p>
          <w:p w:rsidR="003C4B13" w:rsidRPr="00F211A9" w:rsidRDefault="003C4B13" w:rsidP="00F211A9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3C4B13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7E7E8D" w:rsidRPr="00F211A9" w:rsidRDefault="003C4B13" w:rsidP="00F211A9">
            <w:pPr>
              <w:rPr>
                <w:b/>
                <w:bCs/>
                <w:color w:val="000000"/>
                <w:spacing w:val="-7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Христи</w:t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 xml:space="preserve">анство </w:t>
            </w: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на Руси </w:t>
            </w:r>
            <w:r w:rsidRPr="00F211A9">
              <w:rPr>
                <w:b/>
                <w:bCs/>
                <w:color w:val="000000"/>
                <w:spacing w:val="-3"/>
                <w:sz w:val="24"/>
                <w:szCs w:val="24"/>
              </w:rPr>
              <w:t>и в Рос</w:t>
            </w:r>
            <w:r w:rsidRPr="00F211A9">
              <w:rPr>
                <w:b/>
                <w:bCs/>
                <w:color w:val="000000"/>
                <w:spacing w:val="-3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сии.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4"/>
                <w:sz w:val="24"/>
                <w:szCs w:val="24"/>
              </w:rPr>
              <w:t>Русь и Византия. Вла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softHyphen/>
            </w:r>
            <w:r w:rsidRPr="00F211A9">
              <w:rPr>
                <w:color w:val="000000"/>
                <w:sz w:val="24"/>
                <w:szCs w:val="24"/>
              </w:rPr>
              <w:t xml:space="preserve">димир — креститель </w:t>
            </w:r>
            <w:proofErr w:type="spellStart"/>
            <w:r w:rsidRPr="00F211A9">
              <w:rPr>
                <w:color w:val="000000"/>
                <w:spacing w:val="6"/>
                <w:sz w:val="24"/>
                <w:szCs w:val="24"/>
              </w:rPr>
              <w:t>Руси</w:t>
            </w:r>
            <w:proofErr w:type="gramStart"/>
            <w:r w:rsidRPr="00F211A9">
              <w:rPr>
                <w:color w:val="000000"/>
                <w:spacing w:val="6"/>
                <w:sz w:val="24"/>
                <w:szCs w:val="24"/>
              </w:rPr>
              <w:t>.П</w:t>
            </w:r>
            <w:proofErr w:type="gramEnd"/>
            <w:r w:rsidRPr="00F211A9">
              <w:rPr>
                <w:color w:val="000000"/>
                <w:spacing w:val="6"/>
                <w:sz w:val="24"/>
                <w:szCs w:val="24"/>
              </w:rPr>
              <w:t>осоль</w:t>
            </w:r>
            <w:proofErr w:type="spellEnd"/>
            <w:r w:rsidRPr="00F211A9">
              <w:rPr>
                <w:color w:val="000000"/>
                <w:spacing w:val="6"/>
                <w:sz w:val="24"/>
                <w:szCs w:val="24"/>
                <w:lang w:val="en-US"/>
              </w:rPr>
              <w:t>c</w:t>
            </w:r>
            <w:proofErr w:type="spellStart"/>
            <w:r w:rsidRPr="00F211A9">
              <w:rPr>
                <w:color w:val="000000"/>
                <w:spacing w:val="6"/>
                <w:sz w:val="24"/>
                <w:szCs w:val="24"/>
              </w:rPr>
              <w:t>тва</w:t>
            </w:r>
            <w:proofErr w:type="spellEnd"/>
            <w:r w:rsidRPr="00F211A9">
              <w:rPr>
                <w:color w:val="000000"/>
                <w:spacing w:val="6"/>
                <w:sz w:val="24"/>
                <w:szCs w:val="24"/>
              </w:rPr>
              <w:t xml:space="preserve"> о ве</w:t>
            </w:r>
            <w:r w:rsidRPr="00F211A9">
              <w:rPr>
                <w:color w:val="000000"/>
                <w:spacing w:val="6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5"/>
                <w:sz w:val="24"/>
                <w:szCs w:val="24"/>
              </w:rPr>
              <w:t xml:space="preserve">ре. Крещение Руси, его значение для русской </w:t>
            </w:r>
            <w:r w:rsidRPr="00F211A9">
              <w:rPr>
                <w:color w:val="000000"/>
                <w:spacing w:val="3"/>
                <w:sz w:val="24"/>
                <w:szCs w:val="24"/>
              </w:rPr>
              <w:t xml:space="preserve">истории и культуры. 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t xml:space="preserve">Возникновение Русской </w:t>
            </w:r>
            <w:r w:rsidRPr="00F211A9">
              <w:rPr>
                <w:color w:val="000000"/>
                <w:spacing w:val="6"/>
                <w:sz w:val="24"/>
                <w:szCs w:val="24"/>
              </w:rPr>
              <w:t xml:space="preserve">православной церкви. </w:t>
            </w:r>
            <w:r w:rsidRPr="00F211A9">
              <w:rPr>
                <w:color w:val="000000"/>
                <w:spacing w:val="7"/>
                <w:sz w:val="24"/>
                <w:szCs w:val="24"/>
              </w:rPr>
              <w:t xml:space="preserve">Появление иконописи. 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t>Роль Русской право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softHyphen/>
              <w:t>славной церкви в исто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6"/>
                <w:sz w:val="24"/>
                <w:szCs w:val="24"/>
              </w:rPr>
              <w:t>рии России. Сергий Ра</w:t>
            </w:r>
            <w:r w:rsidRPr="00F211A9">
              <w:rPr>
                <w:color w:val="000000"/>
                <w:spacing w:val="6"/>
                <w:sz w:val="24"/>
                <w:szCs w:val="24"/>
              </w:rPr>
              <w:softHyphen/>
              <w:t xml:space="preserve">донежский и победа на 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t>Куликовом поле. Лик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4"/>
                <w:sz w:val="24"/>
                <w:szCs w:val="24"/>
              </w:rPr>
              <w:t xml:space="preserve">видация патриаршества 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t xml:space="preserve">при Петре Великом. 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t xml:space="preserve">Гонения на Церковь при советской власти. </w:t>
            </w:r>
            <w:r w:rsidRPr="00F211A9">
              <w:rPr>
                <w:color w:val="000000"/>
                <w:spacing w:val="6"/>
                <w:sz w:val="24"/>
                <w:szCs w:val="24"/>
              </w:rPr>
              <w:t>Церковь в современной России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7E7E8D" w:rsidRPr="00F211A9" w:rsidRDefault="00CD0279" w:rsidP="00F211A9">
            <w:pPr>
              <w:rPr>
                <w:b/>
                <w:bCs/>
                <w:color w:val="000000"/>
                <w:spacing w:val="-7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>Христи</w:t>
            </w: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 xml:space="preserve">анские святые. </w:t>
            </w:r>
            <w:r w:rsidRPr="00F211A9">
              <w:rPr>
                <w:b/>
                <w:bCs/>
                <w:color w:val="000000"/>
                <w:spacing w:val="-3"/>
                <w:sz w:val="24"/>
                <w:szCs w:val="24"/>
              </w:rPr>
              <w:t>Право</w:t>
            </w:r>
            <w:r w:rsidRPr="00F211A9">
              <w:rPr>
                <w:b/>
                <w:bCs/>
                <w:color w:val="000000"/>
                <w:spacing w:val="-3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12"/>
                <w:sz w:val="24"/>
                <w:szCs w:val="24"/>
              </w:rPr>
              <w:t xml:space="preserve">славный </w:t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храм</w:t>
            </w:r>
            <w:r w:rsidR="00050138"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.</w:t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t xml:space="preserve"> Почитание святых в хри</w:t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softHyphen/>
            </w:r>
            <w:r w:rsidR="00050138" w:rsidRPr="00F211A9">
              <w:rPr>
                <w:color w:val="000000"/>
                <w:sz w:val="24"/>
                <w:szCs w:val="24"/>
              </w:rPr>
              <w:t>стианстве. Мощи — не</w:t>
            </w:r>
            <w:r w:rsidR="00050138" w:rsidRPr="00F211A9">
              <w:rPr>
                <w:color w:val="000000"/>
                <w:sz w:val="24"/>
                <w:szCs w:val="24"/>
              </w:rPr>
              <w:softHyphen/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t xml:space="preserve">тленные останки святых. </w:t>
            </w:r>
            <w:r w:rsidR="00050138" w:rsidRPr="00F211A9">
              <w:rPr>
                <w:color w:val="000000"/>
                <w:sz w:val="24"/>
                <w:szCs w:val="24"/>
              </w:rPr>
              <w:t xml:space="preserve">Первые русские святые </w:t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t xml:space="preserve">Борис и Глеб. Серафим </w:t>
            </w:r>
            <w:proofErr w:type="spellStart"/>
            <w:r w:rsidR="00050138" w:rsidRPr="00F211A9">
              <w:rPr>
                <w:color w:val="000000"/>
                <w:sz w:val="24"/>
                <w:szCs w:val="24"/>
              </w:rPr>
              <w:t>Саровский</w:t>
            </w:r>
            <w:proofErr w:type="spellEnd"/>
            <w:r w:rsidR="00050138" w:rsidRPr="00F211A9">
              <w:rPr>
                <w:color w:val="000000"/>
                <w:sz w:val="24"/>
                <w:szCs w:val="24"/>
              </w:rPr>
              <w:t xml:space="preserve"> — один из са</w:t>
            </w:r>
            <w:r w:rsidR="00050138" w:rsidRPr="00F211A9">
              <w:rPr>
                <w:color w:val="000000"/>
                <w:sz w:val="24"/>
                <w:szCs w:val="24"/>
              </w:rPr>
              <w:softHyphen/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t xml:space="preserve">мых почитаемых святых </w:t>
            </w:r>
            <w:r w:rsidR="00050138" w:rsidRPr="00F211A9">
              <w:rPr>
                <w:color w:val="000000"/>
                <w:spacing w:val="1"/>
                <w:sz w:val="24"/>
                <w:szCs w:val="24"/>
              </w:rPr>
              <w:t xml:space="preserve">Русской православной </w:t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t xml:space="preserve">церкви. Храм, </w:t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lastRenderedPageBreak/>
              <w:t xml:space="preserve">его место </w:t>
            </w:r>
            <w:r w:rsidR="00050138" w:rsidRPr="00F211A9">
              <w:rPr>
                <w:color w:val="000000"/>
                <w:sz w:val="24"/>
                <w:szCs w:val="24"/>
              </w:rPr>
              <w:t xml:space="preserve">в жизни христианина. </w:t>
            </w:r>
            <w:r w:rsidR="00050138" w:rsidRPr="00F211A9">
              <w:rPr>
                <w:color w:val="000000"/>
                <w:spacing w:val="1"/>
                <w:sz w:val="24"/>
                <w:szCs w:val="24"/>
              </w:rPr>
              <w:t xml:space="preserve">Первые христианские </w:t>
            </w:r>
            <w:r w:rsidR="00050138" w:rsidRPr="00F211A9">
              <w:rPr>
                <w:color w:val="000000"/>
                <w:spacing w:val="-1"/>
                <w:sz w:val="24"/>
                <w:szCs w:val="24"/>
              </w:rPr>
              <w:t xml:space="preserve">храмы на Руси. Фреска и </w:t>
            </w:r>
            <w:r w:rsidR="00050138" w:rsidRPr="00F211A9">
              <w:rPr>
                <w:color w:val="000000"/>
                <w:spacing w:val="1"/>
                <w:sz w:val="24"/>
                <w:szCs w:val="24"/>
              </w:rPr>
              <w:t>мозаика. Название хра</w:t>
            </w:r>
            <w:r w:rsidR="00050138" w:rsidRPr="00F211A9">
              <w:rPr>
                <w:color w:val="000000"/>
                <w:spacing w:val="1"/>
                <w:sz w:val="24"/>
                <w:szCs w:val="24"/>
              </w:rPr>
              <w:softHyphen/>
            </w:r>
            <w:r w:rsidR="00050138" w:rsidRPr="00F211A9">
              <w:rPr>
                <w:color w:val="000000"/>
                <w:spacing w:val="2"/>
                <w:sz w:val="24"/>
                <w:szCs w:val="24"/>
              </w:rPr>
              <w:t xml:space="preserve">ма. Праздник Покрова Пресвятой Богородицы. </w:t>
            </w:r>
            <w:r w:rsidR="00050138" w:rsidRPr="00F211A9">
              <w:rPr>
                <w:color w:val="000000"/>
                <w:sz w:val="24"/>
                <w:szCs w:val="24"/>
              </w:rPr>
              <w:t>Устройство храма. Ико</w:t>
            </w:r>
            <w:r w:rsidR="00050138" w:rsidRPr="00F211A9">
              <w:rPr>
                <w:color w:val="000000"/>
                <w:sz w:val="24"/>
                <w:szCs w:val="24"/>
              </w:rPr>
              <w:softHyphen/>
            </w:r>
            <w:r w:rsidR="00050138" w:rsidRPr="00F211A9">
              <w:rPr>
                <w:color w:val="000000"/>
                <w:spacing w:val="2"/>
                <w:sz w:val="24"/>
                <w:szCs w:val="24"/>
              </w:rPr>
              <w:t xml:space="preserve">на Владимирской Божией Матери. Правила </w:t>
            </w:r>
            <w:r w:rsidR="00050138" w:rsidRPr="00F211A9">
              <w:rPr>
                <w:color w:val="000000"/>
                <w:sz w:val="24"/>
                <w:szCs w:val="24"/>
              </w:rPr>
              <w:t>поведения в храме</w:t>
            </w:r>
          </w:p>
          <w:p w:rsidR="00050138" w:rsidRPr="00F211A9" w:rsidRDefault="00050138" w:rsidP="00F211A9">
            <w:pPr>
              <w:rPr>
                <w:sz w:val="24"/>
                <w:szCs w:val="24"/>
              </w:rPr>
            </w:pP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lastRenderedPageBreak/>
              <w:t>2</w:t>
            </w:r>
          </w:p>
        </w:tc>
      </w:tr>
      <w:tr w:rsidR="00CD0279" w:rsidTr="00EA0605">
        <w:tc>
          <w:tcPr>
            <w:tcW w:w="9606" w:type="dxa"/>
            <w:gridSpan w:val="3"/>
          </w:tcPr>
          <w:p w:rsidR="00CD0279" w:rsidRPr="00F211A9" w:rsidRDefault="00CD0279" w:rsidP="00F211A9">
            <w:pPr>
              <w:jc w:val="center"/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lastRenderedPageBreak/>
              <w:t>2 четверть (7 часов)</w:t>
            </w:r>
          </w:p>
          <w:p w:rsidR="00CD0279" w:rsidRPr="00F211A9" w:rsidRDefault="00CD0279" w:rsidP="00F211A9">
            <w:pPr>
              <w:rPr>
                <w:sz w:val="24"/>
                <w:szCs w:val="24"/>
              </w:rPr>
            </w:pPr>
          </w:p>
        </w:tc>
      </w:tr>
      <w:tr w:rsidR="007E7E8D" w:rsidTr="007E7E8D">
        <w:tc>
          <w:tcPr>
            <w:tcW w:w="959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:rsidR="00CC062F" w:rsidRPr="00F211A9" w:rsidRDefault="00CC062F" w:rsidP="00F211A9">
            <w:pPr>
              <w:rPr>
                <w:color w:val="000000"/>
                <w:spacing w:val="-7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3"/>
                <w:sz w:val="24"/>
                <w:szCs w:val="24"/>
              </w:rPr>
              <w:t>Христи</w:t>
            </w:r>
            <w:r w:rsidRPr="00F211A9">
              <w:rPr>
                <w:b/>
                <w:bCs/>
                <w:color w:val="000000"/>
                <w:spacing w:val="2"/>
                <w:sz w:val="24"/>
                <w:szCs w:val="24"/>
              </w:rPr>
              <w:t>анские</w:t>
            </w:r>
            <w:r w:rsidRPr="00F211A9">
              <w:rPr>
                <w:b/>
                <w:sz w:val="24"/>
                <w:szCs w:val="24"/>
              </w:rPr>
              <w:t xml:space="preserve"> </w:t>
            </w:r>
            <w:r w:rsidRPr="00F211A9">
              <w:rPr>
                <w:b/>
                <w:bCs/>
                <w:color w:val="000000"/>
                <w:spacing w:val="5"/>
                <w:sz w:val="24"/>
                <w:szCs w:val="24"/>
              </w:rPr>
              <w:t>празд</w:t>
            </w:r>
            <w:r w:rsidRPr="00F211A9">
              <w:rPr>
                <w:b/>
                <w:bCs/>
                <w:color w:val="000000"/>
                <w:sz w:val="24"/>
                <w:szCs w:val="24"/>
              </w:rPr>
              <w:t>ники и</w:t>
            </w:r>
            <w:r w:rsidRPr="00F211A9">
              <w:rPr>
                <w:b/>
                <w:sz w:val="24"/>
                <w:szCs w:val="24"/>
              </w:rPr>
              <w:t xml:space="preserve"> </w:t>
            </w:r>
            <w:r w:rsidRPr="00F211A9">
              <w:rPr>
                <w:b/>
                <w:bCs/>
                <w:color w:val="000000"/>
                <w:spacing w:val="3"/>
                <w:sz w:val="24"/>
                <w:szCs w:val="24"/>
              </w:rPr>
              <w:t>таинства.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 xml:space="preserve"> </w:t>
            </w:r>
          </w:p>
          <w:p w:rsidR="00CC062F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7"/>
                <w:sz w:val="24"/>
                <w:szCs w:val="24"/>
              </w:rPr>
              <w:t>Церковное богослу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жение, его распорядок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и связь с событиями</w:t>
            </w:r>
          </w:p>
          <w:p w:rsidR="00CC062F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7"/>
                <w:sz w:val="24"/>
                <w:szCs w:val="24"/>
              </w:rPr>
              <w:t>земной жизни Иисуса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Христа. Церковные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праздники. Рождество</w:t>
            </w:r>
          </w:p>
          <w:p w:rsidR="00CC062F" w:rsidRPr="00F211A9" w:rsidRDefault="00CC062F" w:rsidP="00F211A9">
            <w:pPr>
              <w:rPr>
                <w:sz w:val="24"/>
                <w:szCs w:val="24"/>
              </w:rPr>
            </w:pPr>
            <w:proofErr w:type="gramStart"/>
            <w:r w:rsidRPr="00F211A9">
              <w:rPr>
                <w:color w:val="000000"/>
                <w:spacing w:val="-7"/>
                <w:sz w:val="24"/>
                <w:szCs w:val="24"/>
              </w:rPr>
              <w:t>Христово</w:t>
            </w:r>
            <w:proofErr w:type="gramEnd"/>
            <w:r w:rsidRPr="00F211A9">
              <w:rPr>
                <w:color w:val="000000"/>
                <w:spacing w:val="-7"/>
                <w:sz w:val="24"/>
                <w:szCs w:val="24"/>
              </w:rPr>
              <w:t xml:space="preserve"> и Рождествен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ский пост. Крещение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t>Господне и Благовеще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ние Пресвятой Богоро</w:t>
            </w:r>
            <w:r w:rsidRPr="00F211A9">
              <w:rPr>
                <w:color w:val="000000"/>
                <w:sz w:val="24"/>
                <w:szCs w:val="24"/>
              </w:rPr>
              <w:t>дицы. Пасха — главный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христианский празд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ник. Вербное воскресенье. Подвижные и не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подвижные праздники.</w:t>
            </w:r>
          </w:p>
          <w:p w:rsidR="003C4B13" w:rsidRPr="00F211A9" w:rsidRDefault="003C4B13" w:rsidP="00F211A9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CD027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:rsidR="007E7E8D" w:rsidRPr="00F211A9" w:rsidRDefault="00CC062F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Чудотворец</w:t>
            </w:r>
          </w:p>
          <w:p w:rsidR="00CC062F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 xml:space="preserve">Жизнь Иисуса Христа. Рождение религии Христианства. 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t>Любовь</w:t>
            </w:r>
          </w:p>
          <w:p w:rsidR="00CC062F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z w:val="24"/>
                <w:szCs w:val="24"/>
              </w:rPr>
              <w:t xml:space="preserve">к Богу и </w:t>
            </w:r>
            <w:proofErr w:type="gramStart"/>
            <w:r w:rsidRPr="00F211A9">
              <w:rPr>
                <w:color w:val="000000"/>
                <w:sz w:val="24"/>
                <w:szCs w:val="24"/>
              </w:rPr>
              <w:t>к</w:t>
            </w:r>
            <w:proofErr w:type="gramEnd"/>
            <w:r w:rsidRPr="00F211A9">
              <w:rPr>
                <w:color w:val="000000"/>
                <w:sz w:val="24"/>
                <w:szCs w:val="24"/>
              </w:rPr>
              <w:t xml:space="preserve"> ближнему —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основа христианского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z w:val="24"/>
                <w:szCs w:val="24"/>
              </w:rPr>
              <w:t>учения. Апостолы —</w:t>
            </w:r>
          </w:p>
          <w:p w:rsidR="00CC062F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7"/>
                <w:sz w:val="24"/>
                <w:szCs w:val="24"/>
              </w:rPr>
              <w:t>ученики Иисуса Христа.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Предательство Иисуса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Иудой. Тайная вечеря.</w:t>
            </w:r>
          </w:p>
          <w:p w:rsidR="00CC062F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5"/>
                <w:sz w:val="24"/>
                <w:szCs w:val="24"/>
              </w:rPr>
              <w:t>Арест и распятие Иису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са Христа. Сошествие в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ад и воскресение Иису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са.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CC062F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:rsidR="007E7E8D" w:rsidRPr="00F211A9" w:rsidRDefault="00644227" w:rsidP="00F211A9">
            <w:pPr>
              <w:rPr>
                <w:b/>
                <w:bCs/>
                <w:color w:val="000000"/>
                <w:spacing w:val="-6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Пророк </w:t>
            </w:r>
            <w:proofErr w:type="spellStart"/>
            <w:r w:rsidRPr="00F211A9">
              <w:rPr>
                <w:b/>
                <w:bCs/>
                <w:color w:val="000000"/>
                <w:spacing w:val="-4"/>
                <w:sz w:val="24"/>
                <w:szCs w:val="24"/>
              </w:rPr>
              <w:t>Мухам</w:t>
            </w:r>
            <w:r w:rsidRPr="00F211A9">
              <w:rPr>
                <w:b/>
                <w:bCs/>
                <w:color w:val="000000"/>
                <w:spacing w:val="4"/>
                <w:sz w:val="24"/>
                <w:szCs w:val="24"/>
              </w:rPr>
              <w:t>мад</w:t>
            </w:r>
            <w:proofErr w:type="spellEnd"/>
            <w:r w:rsidRPr="00F211A9">
              <w:rPr>
                <w:b/>
                <w:bCs/>
                <w:color w:val="000000"/>
                <w:spacing w:val="4"/>
                <w:sz w:val="24"/>
                <w:szCs w:val="24"/>
              </w:rPr>
              <w:t xml:space="preserve">. </w:t>
            </w: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>Возник</w:t>
            </w: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 xml:space="preserve">новение </w:t>
            </w: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>ислама.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4"/>
                <w:sz w:val="24"/>
                <w:szCs w:val="24"/>
              </w:rPr>
              <w:t xml:space="preserve">Детство и юность </w:t>
            </w:r>
            <w:proofErr w:type="spellStart"/>
            <w:r w:rsidRPr="00F211A9">
              <w:rPr>
                <w:color w:val="000000"/>
                <w:spacing w:val="4"/>
                <w:sz w:val="24"/>
                <w:szCs w:val="24"/>
              </w:rPr>
              <w:t>Мухаммада</w:t>
            </w:r>
            <w:proofErr w:type="spellEnd"/>
            <w:r w:rsidRPr="00F211A9">
              <w:rPr>
                <w:color w:val="000000"/>
                <w:spacing w:val="4"/>
                <w:sz w:val="24"/>
                <w:szCs w:val="24"/>
              </w:rPr>
              <w:t xml:space="preserve">. Первое откровение Аллаха, </w:t>
            </w:r>
            <w:r w:rsidRPr="00F211A9">
              <w:rPr>
                <w:color w:val="000000"/>
                <w:sz w:val="24"/>
                <w:szCs w:val="24"/>
              </w:rPr>
              <w:t xml:space="preserve">ниспосланное </w:t>
            </w:r>
            <w:proofErr w:type="spellStart"/>
            <w:r w:rsidRPr="00F211A9">
              <w:rPr>
                <w:color w:val="000000"/>
                <w:sz w:val="24"/>
                <w:szCs w:val="24"/>
              </w:rPr>
              <w:t>Мухам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t>маду</w:t>
            </w:r>
            <w:proofErr w:type="spellEnd"/>
            <w:r w:rsidRPr="00F211A9">
              <w:rPr>
                <w:color w:val="000000"/>
                <w:spacing w:val="2"/>
                <w:sz w:val="24"/>
                <w:szCs w:val="24"/>
              </w:rPr>
              <w:t xml:space="preserve">. Начало проповеди </w:t>
            </w:r>
            <w:r w:rsidRPr="00F211A9">
              <w:rPr>
                <w:color w:val="000000"/>
                <w:sz w:val="24"/>
                <w:szCs w:val="24"/>
              </w:rPr>
              <w:t xml:space="preserve">ислама. Хиджра — уход </w:t>
            </w:r>
            <w:proofErr w:type="spellStart"/>
            <w:r w:rsidRPr="00F211A9">
              <w:rPr>
                <w:color w:val="000000"/>
                <w:spacing w:val="5"/>
                <w:sz w:val="24"/>
                <w:szCs w:val="24"/>
              </w:rPr>
              <w:t>Мухаммада</w:t>
            </w:r>
            <w:proofErr w:type="spellEnd"/>
            <w:r w:rsidRPr="00F211A9">
              <w:rPr>
                <w:color w:val="000000"/>
                <w:spacing w:val="5"/>
                <w:sz w:val="24"/>
                <w:szCs w:val="24"/>
              </w:rPr>
              <w:t xml:space="preserve"> из Мекки 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t>в Медину. Распростра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5"/>
                <w:sz w:val="24"/>
                <w:szCs w:val="24"/>
              </w:rPr>
              <w:t>нение ислама среди арабских племен. Воз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4"/>
                <w:sz w:val="24"/>
                <w:szCs w:val="24"/>
              </w:rPr>
              <w:t>никновение мусульман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softHyphen/>
              <w:t>ского государства. По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5"/>
                <w:sz w:val="24"/>
                <w:szCs w:val="24"/>
              </w:rPr>
              <w:t xml:space="preserve">нятие шариата. Смерть </w:t>
            </w:r>
            <w:proofErr w:type="spellStart"/>
            <w:r w:rsidRPr="00F211A9">
              <w:rPr>
                <w:color w:val="000000"/>
                <w:spacing w:val="3"/>
                <w:sz w:val="24"/>
                <w:szCs w:val="24"/>
              </w:rPr>
              <w:t>Мухаммада</w:t>
            </w:r>
            <w:proofErr w:type="spellEnd"/>
            <w:r w:rsidRPr="00F211A9">
              <w:rPr>
                <w:color w:val="000000"/>
                <w:spacing w:val="3"/>
                <w:sz w:val="24"/>
                <w:szCs w:val="24"/>
              </w:rPr>
              <w:t>.</w:t>
            </w:r>
          </w:p>
          <w:p w:rsidR="003C4B13" w:rsidRPr="00F211A9" w:rsidRDefault="003C4B13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3</w:t>
            </w:r>
          </w:p>
        </w:tc>
      </w:tr>
      <w:tr w:rsidR="00644227" w:rsidTr="00457497">
        <w:tc>
          <w:tcPr>
            <w:tcW w:w="9606" w:type="dxa"/>
            <w:gridSpan w:val="3"/>
          </w:tcPr>
          <w:p w:rsidR="00644227" w:rsidRPr="00F211A9" w:rsidRDefault="00644227" w:rsidP="00F211A9">
            <w:pPr>
              <w:jc w:val="center"/>
              <w:rPr>
                <w:sz w:val="24"/>
                <w:szCs w:val="24"/>
              </w:rPr>
            </w:pPr>
          </w:p>
          <w:p w:rsidR="00644227" w:rsidRPr="00F211A9" w:rsidRDefault="00644227" w:rsidP="00F211A9">
            <w:pPr>
              <w:jc w:val="center"/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3 четверть (11 часов)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:rsidR="003C4B13" w:rsidRPr="00F211A9" w:rsidRDefault="00644227" w:rsidP="00F211A9">
            <w:pPr>
              <w:rPr>
                <w:b/>
                <w:bCs/>
                <w:color w:val="000000"/>
                <w:spacing w:val="-8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Во что </w:t>
            </w:r>
            <w:r w:rsidRPr="00F211A9">
              <w:rPr>
                <w:b/>
                <w:bCs/>
                <w:color w:val="000000"/>
                <w:spacing w:val="-9"/>
                <w:sz w:val="24"/>
                <w:szCs w:val="24"/>
              </w:rPr>
              <w:t xml:space="preserve">верят </w:t>
            </w:r>
            <w:r w:rsidRPr="00F211A9">
              <w:rPr>
                <w:b/>
                <w:bCs/>
                <w:color w:val="000000"/>
                <w:spacing w:val="-10"/>
                <w:sz w:val="24"/>
                <w:szCs w:val="24"/>
              </w:rPr>
              <w:t>мусуль</w:t>
            </w:r>
            <w:r w:rsidRPr="00F211A9">
              <w:rPr>
                <w:b/>
                <w:bCs/>
                <w:color w:val="000000"/>
                <w:spacing w:val="-10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>мане.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z w:val="24"/>
                <w:szCs w:val="24"/>
              </w:rPr>
              <w:t>Аллах — творец и по</w:t>
            </w:r>
            <w:r w:rsidRPr="00F211A9">
              <w:rPr>
                <w:color w:val="000000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7"/>
                <w:sz w:val="24"/>
                <w:szCs w:val="24"/>
              </w:rPr>
              <w:t xml:space="preserve">велитель мира. Ангелы </w:t>
            </w:r>
            <w:r w:rsidRPr="00F211A9">
              <w:rPr>
                <w:color w:val="000000"/>
                <w:sz w:val="24"/>
                <w:szCs w:val="24"/>
              </w:rPr>
              <w:t xml:space="preserve">и демоны. Пророки — </w:t>
            </w:r>
            <w:r w:rsidRPr="00F211A9">
              <w:rPr>
                <w:color w:val="000000"/>
                <w:spacing w:val="7"/>
                <w:sz w:val="24"/>
                <w:szCs w:val="24"/>
              </w:rPr>
              <w:t xml:space="preserve">посланники      Аллаха. </w:t>
            </w:r>
            <w:r w:rsidRPr="00F211A9">
              <w:rPr>
                <w:color w:val="000000"/>
                <w:sz w:val="24"/>
                <w:szCs w:val="24"/>
              </w:rPr>
              <w:t xml:space="preserve">Коран   —   священная </w:t>
            </w:r>
            <w:r w:rsidRPr="00F211A9">
              <w:rPr>
                <w:color w:val="000000"/>
                <w:spacing w:val="8"/>
                <w:sz w:val="24"/>
                <w:szCs w:val="24"/>
              </w:rPr>
              <w:t>книга мусульман. Сун</w:t>
            </w:r>
            <w:r w:rsidRPr="00F211A9">
              <w:rPr>
                <w:color w:val="000000"/>
                <w:spacing w:val="8"/>
                <w:sz w:val="24"/>
                <w:szCs w:val="24"/>
              </w:rPr>
              <w:softHyphen/>
            </w:r>
            <w:r w:rsidRPr="00F211A9">
              <w:rPr>
                <w:color w:val="000000"/>
                <w:sz w:val="24"/>
                <w:szCs w:val="24"/>
              </w:rPr>
              <w:t xml:space="preserve">на — книга преданий о </w:t>
            </w:r>
            <w:r w:rsidRPr="00F211A9">
              <w:rPr>
                <w:color w:val="000000"/>
                <w:spacing w:val="14"/>
                <w:sz w:val="24"/>
                <w:szCs w:val="24"/>
              </w:rPr>
              <w:t>жизни и деяниях про</w:t>
            </w:r>
            <w:r w:rsidRPr="00F211A9">
              <w:rPr>
                <w:color w:val="000000"/>
                <w:spacing w:val="14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10"/>
                <w:sz w:val="24"/>
                <w:szCs w:val="24"/>
              </w:rPr>
              <w:t xml:space="preserve">рока </w:t>
            </w:r>
            <w:proofErr w:type="spellStart"/>
            <w:r w:rsidRPr="00F211A9">
              <w:rPr>
                <w:color w:val="000000"/>
                <w:spacing w:val="10"/>
                <w:sz w:val="24"/>
                <w:szCs w:val="24"/>
              </w:rPr>
              <w:t>Мухаммада</w:t>
            </w:r>
            <w:proofErr w:type="spellEnd"/>
            <w:r w:rsidRPr="00F211A9">
              <w:rPr>
                <w:color w:val="000000"/>
                <w:spacing w:val="10"/>
                <w:sz w:val="24"/>
                <w:szCs w:val="24"/>
              </w:rPr>
              <w:t>. Суд</w:t>
            </w:r>
            <w:r w:rsidRPr="00F211A9">
              <w:rPr>
                <w:color w:val="000000"/>
                <w:spacing w:val="10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6"/>
                <w:sz w:val="24"/>
                <w:szCs w:val="24"/>
              </w:rPr>
              <w:t xml:space="preserve">ный день. Намаз, </w:t>
            </w:r>
            <w:proofErr w:type="spellStart"/>
            <w:r w:rsidRPr="00F211A9">
              <w:rPr>
                <w:color w:val="000000"/>
                <w:spacing w:val="6"/>
                <w:sz w:val="24"/>
                <w:szCs w:val="24"/>
              </w:rPr>
              <w:t>закят</w:t>
            </w:r>
            <w:proofErr w:type="spellEnd"/>
            <w:r w:rsidRPr="00F211A9">
              <w:rPr>
                <w:color w:val="000000"/>
                <w:spacing w:val="6"/>
                <w:sz w:val="24"/>
                <w:szCs w:val="24"/>
              </w:rPr>
              <w:t xml:space="preserve">, 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t>хадж</w:t>
            </w:r>
          </w:p>
        </w:tc>
        <w:tc>
          <w:tcPr>
            <w:tcW w:w="1701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:rsidR="003C4B13" w:rsidRPr="00F211A9" w:rsidRDefault="00644227" w:rsidP="00F211A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10"/>
                <w:sz w:val="24"/>
                <w:szCs w:val="24"/>
              </w:rPr>
              <w:t xml:space="preserve">Обряды </w:t>
            </w: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t>и обы</w:t>
            </w:r>
            <w:r w:rsidRPr="00F211A9">
              <w:rPr>
                <w:b/>
                <w:bCs/>
                <w:color w:val="000000"/>
                <w:sz w:val="24"/>
                <w:szCs w:val="24"/>
              </w:rPr>
              <w:t>чаи мусульман.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8"/>
                <w:sz w:val="24"/>
                <w:szCs w:val="24"/>
              </w:rPr>
              <w:t>Мусульманский кален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дарь и мусульманское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>летосчисление. Ме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сяц Рамадан в жизни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мусульман. Мусуль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манские праздники: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8"/>
                <w:sz w:val="24"/>
                <w:szCs w:val="24"/>
              </w:rPr>
              <w:t xml:space="preserve">Рождение пророка </w:t>
            </w:r>
            <w:proofErr w:type="spellStart"/>
            <w:r w:rsidRPr="00F211A9">
              <w:rPr>
                <w:color w:val="000000"/>
                <w:spacing w:val="-8"/>
                <w:sz w:val="24"/>
                <w:szCs w:val="24"/>
              </w:rPr>
              <w:t>Му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хаммада</w:t>
            </w:r>
            <w:proofErr w:type="spellEnd"/>
            <w:r w:rsidRPr="00F211A9">
              <w:rPr>
                <w:color w:val="000000"/>
                <w:spacing w:val="-7"/>
                <w:sz w:val="24"/>
                <w:szCs w:val="24"/>
              </w:rPr>
              <w:t>, Ночь прощения, Ночь могущества,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6"/>
                <w:sz w:val="24"/>
                <w:szCs w:val="24"/>
              </w:rPr>
              <w:t>Праздник разговения,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Праздник жертвоприношения (Курбан-байрам).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z w:val="24"/>
                <w:szCs w:val="24"/>
              </w:rPr>
              <w:t>Пятница — самый по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t>читаемый день недели у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мусульман. Устройство</w:t>
            </w:r>
            <w:r w:rsid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t xml:space="preserve">мечети: </w:t>
            </w:r>
            <w:proofErr w:type="spellStart"/>
            <w:r w:rsidRPr="00F211A9">
              <w:rPr>
                <w:color w:val="000000"/>
                <w:spacing w:val="-8"/>
                <w:sz w:val="24"/>
                <w:szCs w:val="24"/>
              </w:rPr>
              <w:t>михраб</w:t>
            </w:r>
            <w:proofErr w:type="spellEnd"/>
            <w:r w:rsidRPr="00F211A9">
              <w:rPr>
                <w:color w:val="000000"/>
                <w:spacing w:val="-8"/>
                <w:sz w:val="24"/>
                <w:szCs w:val="24"/>
              </w:rPr>
              <w:t xml:space="preserve"> и </w:t>
            </w:r>
            <w:proofErr w:type="spellStart"/>
            <w:r w:rsidRPr="00F211A9">
              <w:rPr>
                <w:color w:val="000000"/>
                <w:spacing w:val="-8"/>
                <w:sz w:val="24"/>
                <w:szCs w:val="24"/>
              </w:rPr>
              <w:t>мин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>бар</w:t>
            </w:r>
            <w:proofErr w:type="spellEnd"/>
            <w:r w:rsidRPr="00F211A9">
              <w:rPr>
                <w:color w:val="000000"/>
                <w:spacing w:val="-7"/>
                <w:sz w:val="24"/>
                <w:szCs w:val="24"/>
              </w:rPr>
              <w:t>. Минарет.</w:t>
            </w:r>
          </w:p>
        </w:tc>
        <w:tc>
          <w:tcPr>
            <w:tcW w:w="1701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 w:rsidR="003C4B13" w:rsidRPr="00F211A9" w:rsidRDefault="00644227" w:rsidP="00F211A9">
            <w:pPr>
              <w:rPr>
                <w:b/>
                <w:sz w:val="24"/>
                <w:szCs w:val="24"/>
              </w:rPr>
            </w:pPr>
            <w:proofErr w:type="spellStart"/>
            <w:r w:rsidRPr="00F211A9">
              <w:rPr>
                <w:b/>
                <w:sz w:val="24"/>
                <w:szCs w:val="24"/>
              </w:rPr>
              <w:t>Мухаммад-последний</w:t>
            </w:r>
            <w:proofErr w:type="spellEnd"/>
            <w:r w:rsidRPr="00F211A9">
              <w:rPr>
                <w:b/>
                <w:sz w:val="24"/>
                <w:szCs w:val="24"/>
              </w:rPr>
              <w:t xml:space="preserve"> пророк.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4"/>
                <w:sz w:val="24"/>
                <w:szCs w:val="24"/>
              </w:rPr>
              <w:t xml:space="preserve">Детство и юность </w:t>
            </w:r>
            <w:proofErr w:type="spellStart"/>
            <w:r w:rsidRPr="00F211A9">
              <w:rPr>
                <w:color w:val="000000"/>
                <w:spacing w:val="4"/>
                <w:sz w:val="24"/>
                <w:szCs w:val="24"/>
              </w:rPr>
              <w:t>Мухаммада</w:t>
            </w:r>
            <w:proofErr w:type="spellEnd"/>
            <w:r w:rsidRPr="00F211A9">
              <w:rPr>
                <w:color w:val="000000"/>
                <w:spacing w:val="4"/>
                <w:sz w:val="24"/>
                <w:szCs w:val="24"/>
              </w:rPr>
              <w:t xml:space="preserve">. Первое откровение Аллаха, </w:t>
            </w:r>
            <w:r w:rsidRPr="00F211A9">
              <w:rPr>
                <w:color w:val="000000"/>
                <w:sz w:val="24"/>
                <w:szCs w:val="24"/>
              </w:rPr>
              <w:t xml:space="preserve">ниспосланное </w:t>
            </w:r>
            <w:proofErr w:type="spellStart"/>
            <w:r w:rsidRPr="00F211A9">
              <w:rPr>
                <w:color w:val="000000"/>
                <w:sz w:val="24"/>
                <w:szCs w:val="24"/>
              </w:rPr>
              <w:t>Мухам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t>маду</w:t>
            </w:r>
            <w:proofErr w:type="spellEnd"/>
            <w:r w:rsidRPr="00F211A9">
              <w:rPr>
                <w:color w:val="000000"/>
                <w:spacing w:val="2"/>
                <w:sz w:val="24"/>
                <w:szCs w:val="24"/>
              </w:rPr>
              <w:t xml:space="preserve">. Начало проповеди </w:t>
            </w:r>
            <w:r w:rsidRPr="00F211A9">
              <w:rPr>
                <w:color w:val="000000"/>
                <w:sz w:val="24"/>
                <w:szCs w:val="24"/>
              </w:rPr>
              <w:t xml:space="preserve">ислама. Хиджра — уход </w:t>
            </w:r>
            <w:proofErr w:type="spellStart"/>
            <w:r w:rsidRPr="00F211A9">
              <w:rPr>
                <w:color w:val="000000"/>
                <w:spacing w:val="5"/>
                <w:sz w:val="24"/>
                <w:szCs w:val="24"/>
              </w:rPr>
              <w:t>Мухаммада</w:t>
            </w:r>
            <w:proofErr w:type="spellEnd"/>
            <w:r w:rsidRPr="00F211A9">
              <w:rPr>
                <w:color w:val="000000"/>
                <w:spacing w:val="5"/>
                <w:sz w:val="24"/>
                <w:szCs w:val="24"/>
              </w:rPr>
              <w:t xml:space="preserve"> из Мекки 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t>в Медину. Распростра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5"/>
                <w:sz w:val="24"/>
                <w:szCs w:val="24"/>
              </w:rPr>
              <w:t>нение ислама среди арабских племен. Воз</w:t>
            </w:r>
            <w:r w:rsidRPr="00F211A9">
              <w:rPr>
                <w:color w:val="000000"/>
                <w:spacing w:val="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4"/>
                <w:sz w:val="24"/>
                <w:szCs w:val="24"/>
              </w:rPr>
              <w:t>никновение мусульман</w:t>
            </w:r>
            <w:r w:rsidRPr="00F211A9">
              <w:rPr>
                <w:color w:val="000000"/>
                <w:spacing w:val="4"/>
                <w:sz w:val="24"/>
                <w:szCs w:val="24"/>
              </w:rPr>
              <w:softHyphen/>
              <w:t>ского государства</w:t>
            </w:r>
          </w:p>
        </w:tc>
        <w:tc>
          <w:tcPr>
            <w:tcW w:w="1701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6946" w:type="dxa"/>
          </w:tcPr>
          <w:p w:rsidR="007E7E8D" w:rsidRPr="00F211A9" w:rsidRDefault="00644227" w:rsidP="00F211A9">
            <w:pPr>
              <w:rPr>
                <w:b/>
                <w:bCs/>
                <w:color w:val="000000"/>
                <w:spacing w:val="-8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3"/>
                <w:sz w:val="24"/>
                <w:szCs w:val="24"/>
              </w:rPr>
              <w:t>Иудаи</w:t>
            </w:r>
            <w:r w:rsidRPr="00F211A9">
              <w:rPr>
                <w:b/>
                <w:bCs/>
                <w:color w:val="000000"/>
                <w:spacing w:val="23"/>
                <w:sz w:val="24"/>
                <w:szCs w:val="24"/>
              </w:rPr>
              <w:t xml:space="preserve">зм - </w:t>
            </w:r>
            <w:r w:rsidRPr="00F211A9">
              <w:rPr>
                <w:b/>
                <w:bCs/>
                <w:color w:val="000000"/>
                <w:spacing w:val="-9"/>
                <w:sz w:val="24"/>
                <w:szCs w:val="24"/>
              </w:rPr>
              <w:t>древняя</w:t>
            </w:r>
            <w:r w:rsidRPr="00F211A9">
              <w:rPr>
                <w:b/>
                <w:sz w:val="24"/>
                <w:szCs w:val="24"/>
              </w:rPr>
              <w:t xml:space="preserve"> </w:t>
            </w:r>
            <w:r w:rsidRPr="00F211A9">
              <w:rPr>
                <w:b/>
                <w:bCs/>
                <w:color w:val="000000"/>
                <w:spacing w:val="-11"/>
                <w:sz w:val="24"/>
                <w:szCs w:val="24"/>
              </w:rPr>
              <w:t>религия</w:t>
            </w:r>
            <w:r w:rsidRPr="00F211A9">
              <w:rPr>
                <w:b/>
                <w:sz w:val="24"/>
                <w:szCs w:val="24"/>
              </w:rPr>
              <w:t xml:space="preserve"> </w:t>
            </w: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>евреев.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z w:val="24"/>
                <w:szCs w:val="24"/>
              </w:rPr>
              <w:t xml:space="preserve">Иудаизм — вера одного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народа (евреев). Легендарное происхождение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11"/>
                <w:sz w:val="24"/>
                <w:szCs w:val="24"/>
              </w:rPr>
              <w:t>еврейского народа. Завет,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2"/>
                <w:sz w:val="24"/>
                <w:szCs w:val="24"/>
              </w:rPr>
              <w:t>заключенный Авраамом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9"/>
                <w:sz w:val="24"/>
                <w:szCs w:val="24"/>
              </w:rPr>
              <w:t xml:space="preserve">с Богом. Земля </w:t>
            </w:r>
            <w:proofErr w:type="spellStart"/>
            <w:r w:rsidRPr="00F211A9">
              <w:rPr>
                <w:color w:val="000000"/>
                <w:spacing w:val="-9"/>
                <w:sz w:val="24"/>
                <w:szCs w:val="24"/>
              </w:rPr>
              <w:t>Ханаанская</w:t>
            </w:r>
            <w:proofErr w:type="spellEnd"/>
            <w:r w:rsidRPr="00F211A9">
              <w:rPr>
                <w:color w:val="000000"/>
                <w:spacing w:val="-9"/>
                <w:sz w:val="24"/>
                <w:szCs w:val="24"/>
              </w:rPr>
              <w:t>. Рождение Исаака.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Иосиф и переселение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10"/>
                <w:sz w:val="24"/>
                <w:szCs w:val="24"/>
              </w:rPr>
              <w:t>еврейского народа в Еги</w:t>
            </w:r>
            <w:r w:rsidRPr="00F211A9">
              <w:rPr>
                <w:color w:val="000000"/>
                <w:spacing w:val="-11"/>
                <w:sz w:val="24"/>
                <w:szCs w:val="24"/>
              </w:rPr>
              <w:t>пет. Порабощение евреев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египетскими фараонами.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9"/>
                <w:sz w:val="24"/>
                <w:szCs w:val="24"/>
              </w:rPr>
              <w:t>Пророк Моисей. Десять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казней египетских и ис</w:t>
            </w:r>
            <w:r w:rsidRPr="00F211A9">
              <w:rPr>
                <w:color w:val="000000"/>
                <w:spacing w:val="-11"/>
                <w:sz w:val="24"/>
                <w:szCs w:val="24"/>
              </w:rPr>
              <w:t>ход евреев из Египта. Дарование Богом Моисею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десяти заповедей на горе</w:t>
            </w:r>
            <w:r w:rsidRPr="00F211A9">
              <w:rPr>
                <w:sz w:val="24"/>
                <w:szCs w:val="24"/>
              </w:rPr>
              <w:t xml:space="preserve"> </w:t>
            </w:r>
            <w:proofErr w:type="spellStart"/>
            <w:r w:rsidRPr="00F211A9">
              <w:rPr>
                <w:color w:val="000000"/>
                <w:spacing w:val="-11"/>
                <w:sz w:val="24"/>
                <w:szCs w:val="24"/>
              </w:rPr>
              <w:t>Синай</w:t>
            </w:r>
            <w:proofErr w:type="spellEnd"/>
            <w:r w:rsidRPr="00F211A9">
              <w:rPr>
                <w:color w:val="000000"/>
                <w:spacing w:val="-11"/>
                <w:sz w:val="24"/>
                <w:szCs w:val="24"/>
              </w:rPr>
              <w:t>. Возвращение</w:t>
            </w:r>
            <w:r w:rsid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еврейского народа в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1"/>
                <w:sz w:val="24"/>
                <w:szCs w:val="24"/>
              </w:rPr>
              <w:t>Ханаан. Первый храм в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Иерусалиме. Вавилонское пленение евреев.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1"/>
                <w:sz w:val="24"/>
                <w:szCs w:val="24"/>
              </w:rPr>
              <w:t>Возвращение евреев в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Иерусалим и построение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11"/>
                <w:sz w:val="24"/>
                <w:szCs w:val="24"/>
              </w:rPr>
              <w:t>второго храма. Иудей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ское царство. Покорение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еврейского народа рим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лянами. Расселение ев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реев по разным странам</w:t>
            </w:r>
          </w:p>
        </w:tc>
        <w:tc>
          <w:tcPr>
            <w:tcW w:w="1701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14</w:t>
            </w:r>
          </w:p>
        </w:tc>
        <w:tc>
          <w:tcPr>
            <w:tcW w:w="6946" w:type="dxa"/>
          </w:tcPr>
          <w:p w:rsidR="007E7E8D" w:rsidRPr="00F211A9" w:rsidRDefault="00644227" w:rsidP="00F211A9">
            <w:pPr>
              <w:rPr>
                <w:b/>
                <w:bCs/>
                <w:color w:val="000000"/>
                <w:spacing w:val="-6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 xml:space="preserve">Во что </w:t>
            </w:r>
            <w:r w:rsidRPr="00F211A9">
              <w:rPr>
                <w:b/>
                <w:bCs/>
                <w:color w:val="000000"/>
                <w:spacing w:val="-9"/>
                <w:sz w:val="24"/>
                <w:szCs w:val="24"/>
              </w:rPr>
              <w:t xml:space="preserve">верят </w:t>
            </w: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>иудеи</w:t>
            </w:r>
          </w:p>
          <w:p w:rsidR="00644227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5"/>
                <w:sz w:val="24"/>
                <w:szCs w:val="24"/>
              </w:rPr>
              <w:t xml:space="preserve">Иудейский календарь. Почитание субботы иудеями. Иудейские </w:t>
            </w:r>
            <w:r w:rsidRPr="00F211A9">
              <w:rPr>
                <w:color w:val="000000"/>
                <w:spacing w:val="-4"/>
                <w:sz w:val="24"/>
                <w:szCs w:val="24"/>
              </w:rPr>
              <w:t xml:space="preserve">праздники: </w:t>
            </w:r>
            <w:proofErr w:type="spellStart"/>
            <w:r w:rsidRPr="00F211A9">
              <w:rPr>
                <w:color w:val="000000"/>
                <w:spacing w:val="-4"/>
                <w:sz w:val="24"/>
                <w:szCs w:val="24"/>
              </w:rPr>
              <w:t>Рошашана</w:t>
            </w:r>
            <w:proofErr w:type="spellEnd"/>
            <w:r w:rsidRPr="00F211A9">
              <w:rPr>
                <w:color w:val="000000"/>
                <w:spacing w:val="-4"/>
                <w:sz w:val="24"/>
                <w:szCs w:val="24"/>
              </w:rPr>
              <w:t xml:space="preserve">, </w:t>
            </w:r>
            <w:proofErr w:type="spellStart"/>
            <w:r w:rsidRPr="00F211A9">
              <w:rPr>
                <w:color w:val="000000"/>
                <w:spacing w:val="-6"/>
                <w:sz w:val="24"/>
                <w:szCs w:val="24"/>
              </w:rPr>
              <w:t>Песах</w:t>
            </w:r>
            <w:proofErr w:type="spellEnd"/>
            <w:r w:rsidRPr="00F211A9">
              <w:rPr>
                <w:color w:val="000000"/>
                <w:spacing w:val="-6"/>
                <w:sz w:val="24"/>
                <w:szCs w:val="24"/>
              </w:rPr>
              <w:t xml:space="preserve">, </w:t>
            </w:r>
            <w:proofErr w:type="spellStart"/>
            <w:r w:rsidRPr="00F211A9">
              <w:rPr>
                <w:color w:val="000000"/>
                <w:spacing w:val="-6"/>
                <w:sz w:val="24"/>
                <w:szCs w:val="24"/>
              </w:rPr>
              <w:t>Шавуот</w:t>
            </w:r>
            <w:proofErr w:type="spellEnd"/>
            <w:r w:rsidRPr="00F211A9">
              <w:rPr>
                <w:color w:val="000000"/>
                <w:spacing w:val="-6"/>
                <w:sz w:val="24"/>
                <w:szCs w:val="24"/>
              </w:rPr>
              <w:t>. Иудей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softHyphen/>
            </w:r>
            <w:r w:rsidRPr="00F211A9">
              <w:rPr>
                <w:color w:val="000000"/>
                <w:sz w:val="24"/>
                <w:szCs w:val="24"/>
              </w:rPr>
              <w:t xml:space="preserve">ская община. Раввин — </w:t>
            </w:r>
            <w:r w:rsidRPr="00F211A9">
              <w:rPr>
                <w:color w:val="000000"/>
                <w:spacing w:val="-6"/>
                <w:sz w:val="24"/>
                <w:szCs w:val="24"/>
              </w:rPr>
              <w:t xml:space="preserve">наиболее авторитетный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иудей, хорошо знаю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6"/>
                <w:sz w:val="24"/>
                <w:szCs w:val="24"/>
              </w:rPr>
              <w:t xml:space="preserve">щий тексты священных </w:t>
            </w:r>
            <w:r w:rsidRPr="00F211A9">
              <w:rPr>
                <w:color w:val="000000"/>
                <w:sz w:val="24"/>
                <w:szCs w:val="24"/>
              </w:rPr>
              <w:t xml:space="preserve">книг. Синагога — место 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t>собрания членов иудей</w:t>
            </w:r>
            <w:r w:rsidRPr="00F211A9">
              <w:rPr>
                <w:color w:val="000000"/>
                <w:spacing w:val="-5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3"/>
                <w:sz w:val="24"/>
                <w:szCs w:val="24"/>
              </w:rPr>
              <w:t>ской общины.</w:t>
            </w:r>
          </w:p>
        </w:tc>
        <w:tc>
          <w:tcPr>
            <w:tcW w:w="1701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15</w:t>
            </w:r>
          </w:p>
        </w:tc>
        <w:tc>
          <w:tcPr>
            <w:tcW w:w="6946" w:type="dxa"/>
          </w:tcPr>
          <w:p w:rsidR="007E7E8D" w:rsidRPr="00F211A9" w:rsidRDefault="00424801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10 заповедей</w:t>
            </w:r>
          </w:p>
          <w:p w:rsidR="00424801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11"/>
                <w:sz w:val="24"/>
                <w:szCs w:val="24"/>
              </w:rPr>
              <w:t>Порабощение евреев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египетскими фараонами.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>Пророк Моисей. Десять</w:t>
            </w:r>
          </w:p>
          <w:p w:rsidR="00424801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10"/>
                <w:sz w:val="24"/>
                <w:szCs w:val="24"/>
              </w:rPr>
              <w:t>казней египетских и ис</w:t>
            </w:r>
            <w:r w:rsidRPr="00F211A9">
              <w:rPr>
                <w:color w:val="000000"/>
                <w:spacing w:val="-11"/>
                <w:sz w:val="24"/>
                <w:szCs w:val="24"/>
              </w:rPr>
              <w:t>ход евреев из Египта. Дарование Богом Моисею</w:t>
            </w:r>
          </w:p>
          <w:p w:rsidR="00424801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10"/>
                <w:sz w:val="24"/>
                <w:szCs w:val="24"/>
              </w:rPr>
              <w:t xml:space="preserve">десяти заповедей на горе </w:t>
            </w:r>
            <w:proofErr w:type="spellStart"/>
            <w:r w:rsidRPr="00F211A9">
              <w:rPr>
                <w:color w:val="000000"/>
                <w:spacing w:val="-11"/>
                <w:sz w:val="24"/>
                <w:szCs w:val="24"/>
              </w:rPr>
              <w:t>Синай</w:t>
            </w:r>
            <w:proofErr w:type="spellEnd"/>
            <w:r w:rsidRPr="00F211A9">
              <w:rPr>
                <w:color w:val="000000"/>
                <w:spacing w:val="-11"/>
                <w:sz w:val="24"/>
                <w:szCs w:val="24"/>
              </w:rPr>
              <w:t>. Возвращение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еврейского народа в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color w:val="000000"/>
                <w:spacing w:val="-11"/>
                <w:sz w:val="24"/>
                <w:szCs w:val="24"/>
              </w:rPr>
              <w:t>Ханаан.</w:t>
            </w:r>
          </w:p>
        </w:tc>
        <w:tc>
          <w:tcPr>
            <w:tcW w:w="1701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16</w:t>
            </w:r>
          </w:p>
        </w:tc>
        <w:tc>
          <w:tcPr>
            <w:tcW w:w="6946" w:type="dxa"/>
          </w:tcPr>
          <w:p w:rsidR="007E7E8D" w:rsidRPr="00F211A9" w:rsidRDefault="00424801" w:rsidP="00F211A9">
            <w:pPr>
              <w:rPr>
                <w:b/>
                <w:bCs/>
                <w:color w:val="000000"/>
                <w:spacing w:val="-6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9"/>
                <w:sz w:val="24"/>
                <w:szCs w:val="24"/>
              </w:rPr>
              <w:t xml:space="preserve">Кто </w:t>
            </w: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>такой Будда?</w:t>
            </w:r>
          </w:p>
          <w:p w:rsidR="00424801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z w:val="24"/>
                <w:szCs w:val="24"/>
              </w:rPr>
              <w:t xml:space="preserve">Древня Индия — родина 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 xml:space="preserve">буддизма. </w:t>
            </w:r>
            <w:proofErr w:type="spellStart"/>
            <w:r w:rsidRPr="00F211A9">
              <w:rPr>
                <w:color w:val="000000"/>
                <w:spacing w:val="-10"/>
                <w:sz w:val="24"/>
                <w:szCs w:val="24"/>
              </w:rPr>
              <w:t>Сиддхартха</w:t>
            </w:r>
            <w:proofErr w:type="spellEnd"/>
            <w:r w:rsidRPr="00F211A9">
              <w:rPr>
                <w:color w:val="000000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F211A9">
              <w:rPr>
                <w:color w:val="000000"/>
                <w:sz w:val="24"/>
                <w:szCs w:val="24"/>
              </w:rPr>
              <w:t>Гаутама</w:t>
            </w:r>
            <w:proofErr w:type="spellEnd"/>
            <w:r w:rsidRPr="00F211A9">
              <w:rPr>
                <w:color w:val="000000"/>
                <w:sz w:val="24"/>
                <w:szCs w:val="24"/>
              </w:rPr>
              <w:t xml:space="preserve"> — основатель 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t>буддизма. Четыре встре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softHyphen/>
              <w:t xml:space="preserve">чи царевича </w:t>
            </w:r>
            <w:proofErr w:type="spellStart"/>
            <w:r w:rsidRPr="00F211A9">
              <w:rPr>
                <w:color w:val="000000"/>
                <w:spacing w:val="-8"/>
                <w:sz w:val="24"/>
                <w:szCs w:val="24"/>
              </w:rPr>
              <w:t>Сиддхарт</w:t>
            </w:r>
            <w:r w:rsidRPr="00F211A9">
              <w:rPr>
                <w:color w:val="000000"/>
                <w:spacing w:val="-10"/>
                <w:sz w:val="24"/>
                <w:szCs w:val="24"/>
              </w:rPr>
              <w:t>хи</w:t>
            </w:r>
            <w:proofErr w:type="spellEnd"/>
            <w:r w:rsidRPr="00F211A9">
              <w:rPr>
                <w:color w:val="000000"/>
                <w:spacing w:val="-10"/>
                <w:sz w:val="24"/>
                <w:szCs w:val="24"/>
              </w:rPr>
              <w:t xml:space="preserve">  и его уход из дома.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 xml:space="preserve">Странствия </w:t>
            </w:r>
            <w:proofErr w:type="spellStart"/>
            <w:r w:rsidRPr="00F211A9">
              <w:rPr>
                <w:color w:val="000000"/>
                <w:spacing w:val="-9"/>
                <w:sz w:val="24"/>
                <w:szCs w:val="24"/>
              </w:rPr>
              <w:t>Сиддхартхи</w:t>
            </w:r>
            <w:proofErr w:type="spellEnd"/>
            <w:r w:rsidRPr="00F211A9">
              <w:rPr>
                <w:color w:val="000000"/>
                <w:spacing w:val="-9"/>
                <w:sz w:val="24"/>
                <w:szCs w:val="24"/>
              </w:rPr>
              <w:t xml:space="preserve">. </w:t>
            </w:r>
            <w:r w:rsidRPr="00F211A9">
              <w:rPr>
                <w:color w:val="000000"/>
                <w:spacing w:val="-7"/>
                <w:sz w:val="24"/>
                <w:szCs w:val="24"/>
              </w:rPr>
              <w:t xml:space="preserve">Понятие медитации.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 xml:space="preserve">Просветление </w:t>
            </w:r>
            <w:proofErr w:type="spellStart"/>
            <w:r w:rsidRPr="00F211A9">
              <w:rPr>
                <w:color w:val="000000"/>
                <w:spacing w:val="-9"/>
                <w:sz w:val="24"/>
                <w:szCs w:val="24"/>
              </w:rPr>
              <w:t>Сиддхарт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8"/>
                <w:sz w:val="24"/>
                <w:szCs w:val="24"/>
              </w:rPr>
              <w:t>хи</w:t>
            </w:r>
            <w:proofErr w:type="spellEnd"/>
            <w:r w:rsidRPr="00F211A9">
              <w:rPr>
                <w:color w:val="000000"/>
                <w:spacing w:val="-8"/>
                <w:sz w:val="24"/>
                <w:szCs w:val="24"/>
              </w:rPr>
              <w:t>. Нирвана. Будда. Рас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softHyphen/>
              <w:t>пространение буддизма</w:t>
            </w:r>
          </w:p>
        </w:tc>
        <w:tc>
          <w:tcPr>
            <w:tcW w:w="1701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644227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17</w:t>
            </w:r>
          </w:p>
        </w:tc>
        <w:tc>
          <w:tcPr>
            <w:tcW w:w="6946" w:type="dxa"/>
          </w:tcPr>
          <w:p w:rsidR="007E7E8D" w:rsidRPr="00F211A9" w:rsidRDefault="00424801" w:rsidP="00F211A9">
            <w:pPr>
              <w:rPr>
                <w:b/>
                <w:bCs/>
                <w:color w:val="000000"/>
                <w:spacing w:val="-9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6"/>
                <w:sz w:val="24"/>
                <w:szCs w:val="24"/>
              </w:rPr>
              <w:t xml:space="preserve">Во что </w:t>
            </w:r>
            <w:r w:rsidRPr="00F211A9">
              <w:rPr>
                <w:b/>
                <w:bCs/>
                <w:color w:val="000000"/>
                <w:spacing w:val="-9"/>
                <w:sz w:val="24"/>
                <w:szCs w:val="24"/>
              </w:rPr>
              <w:t xml:space="preserve">верят </w:t>
            </w: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t>будди</w:t>
            </w:r>
            <w:r w:rsidRPr="00F211A9">
              <w:rPr>
                <w:b/>
                <w:bCs/>
                <w:color w:val="000000"/>
                <w:spacing w:val="-5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9"/>
                <w:sz w:val="24"/>
                <w:szCs w:val="24"/>
              </w:rPr>
              <w:t>сты</w:t>
            </w:r>
          </w:p>
          <w:p w:rsidR="00424801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2"/>
                <w:sz w:val="24"/>
                <w:szCs w:val="24"/>
              </w:rPr>
              <w:t>Четыре благородные ис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softHyphen/>
              <w:t>тины буддизма. Понятия сансары и кармы. Счаст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softHyphen/>
              <w:t xml:space="preserve">ливые и несчастливые </w:t>
            </w:r>
            <w:r w:rsidRPr="00F211A9">
              <w:rPr>
                <w:color w:val="000000"/>
                <w:spacing w:val="3"/>
                <w:sz w:val="24"/>
                <w:szCs w:val="24"/>
              </w:rPr>
              <w:t>перерождения. Пра</w:t>
            </w:r>
            <w:r w:rsidRPr="00F211A9">
              <w:rPr>
                <w:color w:val="000000"/>
                <w:spacing w:val="3"/>
                <w:sz w:val="24"/>
                <w:szCs w:val="24"/>
              </w:rPr>
              <w:softHyphen/>
              <w:t>вильная речь, правиль</w:t>
            </w:r>
            <w:r w:rsidRPr="00F211A9">
              <w:rPr>
                <w:color w:val="000000"/>
                <w:spacing w:val="3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2"/>
                <w:sz w:val="24"/>
                <w:szCs w:val="24"/>
              </w:rPr>
              <w:t>ное поведение и пра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softHyphen/>
              <w:t xml:space="preserve">вильное сосредоточение </w:t>
            </w:r>
            <w:r w:rsidRPr="00F211A9">
              <w:rPr>
                <w:color w:val="000000"/>
                <w:sz w:val="24"/>
                <w:szCs w:val="24"/>
              </w:rPr>
              <w:t xml:space="preserve">в буддизме. Йога. Три 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t>драгоценности буддиз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1"/>
                <w:sz w:val="24"/>
                <w:szCs w:val="24"/>
              </w:rPr>
              <w:t xml:space="preserve">ма: Будда, Дхарма, </w:t>
            </w:r>
            <w:proofErr w:type="spellStart"/>
            <w:r w:rsidRPr="00F211A9">
              <w:rPr>
                <w:color w:val="000000"/>
                <w:spacing w:val="1"/>
                <w:sz w:val="24"/>
                <w:szCs w:val="24"/>
              </w:rPr>
              <w:t>санг</w:t>
            </w:r>
            <w:r w:rsidRPr="00F211A9">
              <w:rPr>
                <w:color w:val="000000"/>
                <w:sz w:val="24"/>
                <w:szCs w:val="24"/>
              </w:rPr>
              <w:t>ха</w:t>
            </w:r>
            <w:proofErr w:type="spellEnd"/>
            <w:r w:rsidRPr="00F211A9">
              <w:rPr>
                <w:color w:val="000000"/>
                <w:sz w:val="24"/>
                <w:szCs w:val="24"/>
              </w:rPr>
              <w:t xml:space="preserve">.  Сутры — записи бесед </w:t>
            </w:r>
            <w:r w:rsidRPr="00F211A9">
              <w:rPr>
                <w:color w:val="000000"/>
                <w:spacing w:val="2"/>
                <w:sz w:val="24"/>
                <w:szCs w:val="24"/>
              </w:rPr>
              <w:t>и проповедей Будды.</w:t>
            </w:r>
          </w:p>
        </w:tc>
        <w:tc>
          <w:tcPr>
            <w:tcW w:w="1701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424801" w:rsidTr="00336879">
        <w:trPr>
          <w:trHeight w:val="410"/>
        </w:trPr>
        <w:tc>
          <w:tcPr>
            <w:tcW w:w="9606" w:type="dxa"/>
            <w:gridSpan w:val="3"/>
          </w:tcPr>
          <w:p w:rsidR="00424801" w:rsidRPr="00F211A9" w:rsidRDefault="00424801" w:rsidP="00F211A9">
            <w:pPr>
              <w:jc w:val="center"/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4 четверть (9 часов)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18</w:t>
            </w:r>
          </w:p>
        </w:tc>
        <w:tc>
          <w:tcPr>
            <w:tcW w:w="6946" w:type="dxa"/>
          </w:tcPr>
          <w:p w:rsidR="007E7E8D" w:rsidRPr="00F211A9" w:rsidRDefault="00424801" w:rsidP="00F211A9">
            <w:pPr>
              <w:rPr>
                <w:b/>
                <w:bCs/>
                <w:color w:val="000000"/>
                <w:spacing w:val="-8"/>
                <w:sz w:val="24"/>
                <w:szCs w:val="24"/>
              </w:rPr>
            </w:pP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t>Направ</w:t>
            </w:r>
            <w:r w:rsidRPr="00F211A9">
              <w:rPr>
                <w:b/>
                <w:bCs/>
                <w:color w:val="000000"/>
                <w:spacing w:val="-7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лениям </w:t>
            </w: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 xml:space="preserve">обряды </w:t>
            </w:r>
            <w:r w:rsidRPr="00F211A9">
              <w:rPr>
                <w:b/>
                <w:bCs/>
                <w:color w:val="000000"/>
                <w:spacing w:val="-3"/>
                <w:sz w:val="24"/>
                <w:szCs w:val="24"/>
              </w:rPr>
              <w:t>буддиз</w:t>
            </w:r>
            <w:r w:rsidRPr="00F211A9">
              <w:rPr>
                <w:b/>
                <w:bCs/>
                <w:color w:val="000000"/>
                <w:spacing w:val="-3"/>
                <w:sz w:val="24"/>
                <w:szCs w:val="24"/>
              </w:rPr>
              <w:softHyphen/>
            </w:r>
            <w:r w:rsidRPr="00F211A9">
              <w:rPr>
                <w:b/>
                <w:bCs/>
                <w:color w:val="000000"/>
                <w:spacing w:val="-8"/>
                <w:sz w:val="24"/>
                <w:szCs w:val="24"/>
              </w:rPr>
              <w:t>ма</w:t>
            </w:r>
          </w:p>
          <w:p w:rsidR="00424801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1"/>
                <w:sz w:val="24"/>
                <w:szCs w:val="24"/>
              </w:rPr>
              <w:t xml:space="preserve">Основные направления </w:t>
            </w:r>
            <w:r w:rsidRPr="00F211A9">
              <w:rPr>
                <w:color w:val="000000"/>
                <w:sz w:val="24"/>
                <w:szCs w:val="24"/>
              </w:rPr>
              <w:t xml:space="preserve">буддизма — махаяна, </w:t>
            </w:r>
            <w:r w:rsidRPr="00F211A9">
              <w:rPr>
                <w:color w:val="000000"/>
                <w:spacing w:val="-1"/>
                <w:sz w:val="24"/>
                <w:szCs w:val="24"/>
              </w:rPr>
              <w:t xml:space="preserve">хинаяна и </w:t>
            </w:r>
            <w:proofErr w:type="spellStart"/>
            <w:r w:rsidRPr="00F211A9">
              <w:rPr>
                <w:color w:val="000000"/>
                <w:spacing w:val="-1"/>
                <w:sz w:val="24"/>
                <w:szCs w:val="24"/>
              </w:rPr>
              <w:t>ваджраяна</w:t>
            </w:r>
            <w:proofErr w:type="spellEnd"/>
            <w:r w:rsidRPr="00F211A9">
              <w:rPr>
                <w:color w:val="000000"/>
                <w:spacing w:val="-1"/>
                <w:sz w:val="24"/>
                <w:szCs w:val="24"/>
              </w:rPr>
              <w:t xml:space="preserve">. </w:t>
            </w:r>
            <w:r w:rsidRPr="00F211A9">
              <w:rPr>
                <w:color w:val="000000"/>
                <w:spacing w:val="-2"/>
                <w:sz w:val="24"/>
                <w:szCs w:val="24"/>
              </w:rPr>
              <w:t>Бодхисатва и шесть качеств в махаяне. Тан</w:t>
            </w:r>
            <w:r w:rsidRPr="00F211A9">
              <w:rPr>
                <w:color w:val="000000"/>
                <w:spacing w:val="-2"/>
                <w:sz w:val="24"/>
                <w:szCs w:val="24"/>
              </w:rPr>
              <w:softHyphen/>
            </w:r>
            <w:r w:rsidRPr="00F211A9">
              <w:rPr>
                <w:color w:val="000000"/>
                <w:sz w:val="24"/>
                <w:szCs w:val="24"/>
              </w:rPr>
              <w:t xml:space="preserve">тры. </w:t>
            </w:r>
            <w:proofErr w:type="spellStart"/>
            <w:r w:rsidRPr="00F211A9">
              <w:rPr>
                <w:color w:val="000000"/>
                <w:sz w:val="24"/>
                <w:szCs w:val="24"/>
              </w:rPr>
              <w:t>Мантры</w:t>
            </w:r>
            <w:proofErr w:type="spellEnd"/>
            <w:r w:rsidRPr="00F211A9">
              <w:rPr>
                <w:color w:val="000000"/>
                <w:sz w:val="24"/>
                <w:szCs w:val="24"/>
              </w:rPr>
              <w:t xml:space="preserve">. Монастыри </w:t>
            </w:r>
            <w:r w:rsidRPr="00F211A9">
              <w:rPr>
                <w:color w:val="000000"/>
                <w:spacing w:val="-2"/>
                <w:sz w:val="24"/>
                <w:szCs w:val="24"/>
              </w:rPr>
              <w:t>и монашество в буд</w:t>
            </w:r>
            <w:r w:rsidRPr="00F211A9">
              <w:rPr>
                <w:color w:val="000000"/>
                <w:spacing w:val="-2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1"/>
                <w:sz w:val="24"/>
                <w:szCs w:val="24"/>
              </w:rPr>
              <w:t xml:space="preserve">дизме. Буддийский </w:t>
            </w:r>
            <w:r w:rsidRPr="00F211A9">
              <w:rPr>
                <w:color w:val="000000"/>
                <w:spacing w:val="-1"/>
                <w:sz w:val="24"/>
                <w:szCs w:val="24"/>
              </w:rPr>
              <w:t xml:space="preserve">календарь. Буддийские </w:t>
            </w:r>
            <w:r w:rsidRPr="00F211A9">
              <w:rPr>
                <w:color w:val="000000"/>
                <w:sz w:val="24"/>
                <w:szCs w:val="24"/>
              </w:rPr>
              <w:t>праздники.</w:t>
            </w:r>
          </w:p>
        </w:tc>
        <w:tc>
          <w:tcPr>
            <w:tcW w:w="1701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19</w:t>
            </w:r>
          </w:p>
        </w:tc>
        <w:tc>
          <w:tcPr>
            <w:tcW w:w="6946" w:type="dxa"/>
          </w:tcPr>
          <w:p w:rsidR="007E7E8D" w:rsidRPr="00F211A9" w:rsidRDefault="00424801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Будд</w:t>
            </w:r>
            <w:proofErr w:type="gramStart"/>
            <w:r w:rsidRPr="00F211A9">
              <w:rPr>
                <w:b/>
                <w:sz w:val="24"/>
                <w:szCs w:val="24"/>
              </w:rPr>
              <w:t>а-</w:t>
            </w:r>
            <w:proofErr w:type="gramEnd"/>
            <w:r w:rsidRPr="00F211A9">
              <w:rPr>
                <w:b/>
                <w:sz w:val="24"/>
                <w:szCs w:val="24"/>
              </w:rPr>
              <w:t xml:space="preserve"> рождение легенды</w:t>
            </w:r>
          </w:p>
          <w:p w:rsidR="00424801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color w:val="000000"/>
                <w:spacing w:val="-7"/>
                <w:sz w:val="24"/>
                <w:szCs w:val="24"/>
              </w:rPr>
              <w:t xml:space="preserve">Понятие медитации. 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t xml:space="preserve">Просветление </w:t>
            </w:r>
            <w:proofErr w:type="spellStart"/>
            <w:r w:rsidRPr="00F211A9">
              <w:rPr>
                <w:color w:val="000000"/>
                <w:spacing w:val="-9"/>
                <w:sz w:val="24"/>
                <w:szCs w:val="24"/>
              </w:rPr>
              <w:t>Сиддхарт</w:t>
            </w:r>
            <w:r w:rsidRPr="00F211A9">
              <w:rPr>
                <w:color w:val="000000"/>
                <w:spacing w:val="-9"/>
                <w:sz w:val="24"/>
                <w:szCs w:val="24"/>
              </w:rPr>
              <w:softHyphen/>
            </w:r>
            <w:r w:rsidRPr="00F211A9">
              <w:rPr>
                <w:color w:val="000000"/>
                <w:spacing w:val="-8"/>
                <w:sz w:val="24"/>
                <w:szCs w:val="24"/>
              </w:rPr>
              <w:t>хи</w:t>
            </w:r>
            <w:proofErr w:type="spellEnd"/>
            <w:r w:rsidRPr="00F211A9">
              <w:rPr>
                <w:color w:val="000000"/>
                <w:spacing w:val="-8"/>
                <w:sz w:val="24"/>
                <w:szCs w:val="24"/>
              </w:rPr>
              <w:t>. Нирвана. Будда. Рас</w:t>
            </w:r>
            <w:r w:rsidRPr="00F211A9">
              <w:rPr>
                <w:color w:val="000000"/>
                <w:spacing w:val="-8"/>
                <w:sz w:val="24"/>
                <w:szCs w:val="24"/>
              </w:rPr>
              <w:softHyphen/>
              <w:t>пространение буддизма. Йога.</w:t>
            </w:r>
          </w:p>
        </w:tc>
        <w:tc>
          <w:tcPr>
            <w:tcW w:w="1701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1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20</w:t>
            </w:r>
          </w:p>
        </w:tc>
        <w:tc>
          <w:tcPr>
            <w:tcW w:w="6946" w:type="dxa"/>
          </w:tcPr>
          <w:p w:rsidR="00424801" w:rsidRPr="00A8298E" w:rsidRDefault="00424801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 xml:space="preserve">Милосердие и </w:t>
            </w:r>
            <w:r w:rsidRPr="00A8298E">
              <w:rPr>
                <w:b/>
                <w:sz w:val="24"/>
                <w:szCs w:val="24"/>
              </w:rPr>
              <w:t>сострадание</w:t>
            </w:r>
          </w:p>
          <w:p w:rsidR="00424801" w:rsidRPr="00F211A9" w:rsidRDefault="00424801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 xml:space="preserve"> </w:t>
            </w:r>
            <w:r w:rsidR="00F211A9" w:rsidRPr="00F211A9">
              <w:rPr>
                <w:sz w:val="24"/>
                <w:szCs w:val="24"/>
              </w:rPr>
              <w:t>Понятие милосердия. Общественная ценность милосердия. Взаимосвязь сострадания и милосердия, милосердия и жалости. Антиподы милосердия. Обязанности учащихся по отношению к другим людям. Проявление интереса к жизни другого человека, стремление ему помочь. Человеколюбие. Правила милосердия. Воспитание милосердия.</w:t>
            </w:r>
          </w:p>
          <w:p w:rsidR="007E7E8D" w:rsidRPr="00F211A9" w:rsidRDefault="007E7E8D" w:rsidP="00F211A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E7E8D" w:rsidRPr="00F211A9" w:rsidRDefault="00F211A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424801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6946" w:type="dxa"/>
          </w:tcPr>
          <w:p w:rsidR="00F211A9" w:rsidRPr="00F211A9" w:rsidRDefault="00F211A9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 xml:space="preserve">Любовь и уважение к Отечеству. </w:t>
            </w:r>
          </w:p>
          <w:p w:rsidR="007E7E8D" w:rsidRPr="00F211A9" w:rsidRDefault="00F211A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 xml:space="preserve">Любовь и уважение к Отечеству. Патриотизм многонационального и </w:t>
            </w:r>
            <w:proofErr w:type="spellStart"/>
            <w:r w:rsidRPr="00F211A9">
              <w:rPr>
                <w:sz w:val="24"/>
                <w:szCs w:val="24"/>
              </w:rPr>
              <w:t>многоконфессионального</w:t>
            </w:r>
            <w:proofErr w:type="spellEnd"/>
            <w:r w:rsidRPr="00F211A9">
              <w:rPr>
                <w:sz w:val="24"/>
                <w:szCs w:val="24"/>
              </w:rPr>
              <w:t xml:space="preserve"> народа России.</w:t>
            </w:r>
            <w:r w:rsidRPr="00F211A9">
              <w:rPr>
                <w:rStyle w:val="apple-converted-space"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br/>
            </w:r>
          </w:p>
        </w:tc>
        <w:tc>
          <w:tcPr>
            <w:tcW w:w="1701" w:type="dxa"/>
          </w:tcPr>
          <w:p w:rsidR="007E7E8D" w:rsidRPr="00F211A9" w:rsidRDefault="00F211A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</w:t>
            </w:r>
          </w:p>
        </w:tc>
      </w:tr>
      <w:tr w:rsidR="007E7E8D" w:rsidTr="007E7E8D">
        <w:tc>
          <w:tcPr>
            <w:tcW w:w="959" w:type="dxa"/>
          </w:tcPr>
          <w:p w:rsidR="007E7E8D" w:rsidRPr="00F211A9" w:rsidRDefault="00F211A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22</w:t>
            </w:r>
          </w:p>
        </w:tc>
        <w:tc>
          <w:tcPr>
            <w:tcW w:w="6946" w:type="dxa"/>
          </w:tcPr>
          <w:p w:rsidR="007E7E8D" w:rsidRPr="00F211A9" w:rsidRDefault="00F211A9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Проект «Многонациональная Россия»</w:t>
            </w:r>
          </w:p>
          <w:p w:rsidR="00F211A9" w:rsidRPr="00F211A9" w:rsidRDefault="00F211A9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iCs/>
                <w:sz w:val="24"/>
                <w:szCs w:val="24"/>
              </w:rPr>
              <w:t>Повторение основных</w:t>
            </w:r>
            <w:r w:rsidRPr="00F211A9">
              <w:rPr>
                <w:rStyle w:val="apple-converted-space"/>
                <w:iCs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t>содержательных</w:t>
            </w:r>
            <w:r w:rsidRPr="00F211A9">
              <w:rPr>
                <w:iCs/>
                <w:sz w:val="24"/>
                <w:szCs w:val="24"/>
              </w:rPr>
              <w:t xml:space="preserve"> моментов</w:t>
            </w:r>
            <w:r w:rsidRPr="00F211A9">
              <w:rPr>
                <w:rStyle w:val="apple-converted-space"/>
                <w:iCs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t>курса</w:t>
            </w:r>
            <w:r w:rsidRPr="00F211A9">
              <w:rPr>
                <w:iCs/>
                <w:sz w:val="24"/>
                <w:szCs w:val="24"/>
              </w:rPr>
              <w:t>.</w:t>
            </w:r>
            <w:r w:rsidRPr="00F211A9">
              <w:rPr>
                <w:rStyle w:val="apple-converted-space"/>
                <w:iCs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br/>
            </w:r>
            <w:r w:rsidRPr="00F211A9">
              <w:rPr>
                <w:iCs/>
                <w:sz w:val="24"/>
                <w:szCs w:val="24"/>
              </w:rPr>
              <w:t>Проект и этапы работы</w:t>
            </w:r>
            <w:r w:rsidRPr="00F211A9">
              <w:rPr>
                <w:rStyle w:val="apple-converted-space"/>
                <w:iCs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t xml:space="preserve"> </w:t>
            </w:r>
            <w:r w:rsidRPr="00F211A9">
              <w:rPr>
                <w:iCs/>
                <w:sz w:val="24"/>
                <w:szCs w:val="24"/>
              </w:rPr>
              <w:t>над ним. Определение</w:t>
            </w:r>
            <w:r w:rsidRPr="00F211A9">
              <w:rPr>
                <w:rStyle w:val="apple-converted-space"/>
                <w:iCs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t>темы</w:t>
            </w:r>
            <w:r w:rsidRPr="00F211A9">
              <w:rPr>
                <w:iCs/>
                <w:sz w:val="24"/>
                <w:szCs w:val="24"/>
              </w:rPr>
              <w:t xml:space="preserve"> для индивидуальных</w:t>
            </w:r>
            <w:r w:rsidRPr="00F211A9">
              <w:rPr>
                <w:rStyle w:val="apple-converted-space"/>
                <w:iCs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t>творческих</w:t>
            </w:r>
            <w:r w:rsidRPr="00F211A9">
              <w:rPr>
                <w:iCs/>
                <w:sz w:val="24"/>
                <w:szCs w:val="24"/>
              </w:rPr>
              <w:t xml:space="preserve"> работ на</w:t>
            </w:r>
            <w:r w:rsidRPr="00F211A9">
              <w:rPr>
                <w:rStyle w:val="apple-converted-space"/>
                <w:iCs/>
                <w:sz w:val="24"/>
                <w:szCs w:val="24"/>
              </w:rPr>
              <w:t> </w:t>
            </w:r>
            <w:r w:rsidRPr="00F211A9">
              <w:rPr>
                <w:sz w:val="24"/>
                <w:szCs w:val="24"/>
              </w:rPr>
              <w:t>основе</w:t>
            </w:r>
            <w:r w:rsidRPr="00F211A9">
              <w:rPr>
                <w:iCs/>
                <w:sz w:val="24"/>
                <w:szCs w:val="24"/>
              </w:rPr>
              <w:t xml:space="preserve"> анализа пройденного материала</w:t>
            </w:r>
            <w:r w:rsidRPr="00F211A9">
              <w:rPr>
                <w:i/>
                <w:iCs/>
                <w:sz w:val="24"/>
                <w:szCs w:val="24"/>
              </w:rPr>
              <w:t>.</w:t>
            </w:r>
            <w:r w:rsidRPr="00F211A9">
              <w:rPr>
                <w:rStyle w:val="apple-converted-space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:rsidR="007E7E8D" w:rsidRPr="00F211A9" w:rsidRDefault="00F211A9" w:rsidP="00F211A9">
            <w:pPr>
              <w:rPr>
                <w:sz w:val="24"/>
                <w:szCs w:val="24"/>
              </w:rPr>
            </w:pPr>
            <w:r w:rsidRPr="00F211A9">
              <w:rPr>
                <w:sz w:val="24"/>
                <w:szCs w:val="24"/>
              </w:rPr>
              <w:t>3</w:t>
            </w:r>
          </w:p>
        </w:tc>
      </w:tr>
      <w:tr w:rsidR="00F211A9" w:rsidTr="007E7E8D">
        <w:tc>
          <w:tcPr>
            <w:tcW w:w="959" w:type="dxa"/>
          </w:tcPr>
          <w:p w:rsidR="00F211A9" w:rsidRPr="00F211A9" w:rsidRDefault="00F211A9" w:rsidP="00F211A9">
            <w:pPr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F211A9" w:rsidRPr="00F211A9" w:rsidRDefault="00F211A9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F211A9" w:rsidRPr="00F211A9" w:rsidRDefault="00F211A9" w:rsidP="00F211A9">
            <w:pPr>
              <w:rPr>
                <w:b/>
                <w:sz w:val="24"/>
                <w:szCs w:val="24"/>
              </w:rPr>
            </w:pPr>
            <w:r w:rsidRPr="00F211A9">
              <w:rPr>
                <w:b/>
                <w:sz w:val="24"/>
                <w:szCs w:val="24"/>
              </w:rPr>
              <w:t>35 ч.</w:t>
            </w:r>
          </w:p>
          <w:p w:rsidR="00F211A9" w:rsidRPr="00F211A9" w:rsidRDefault="00F211A9" w:rsidP="00F211A9">
            <w:pPr>
              <w:rPr>
                <w:b/>
                <w:sz w:val="24"/>
                <w:szCs w:val="24"/>
              </w:rPr>
            </w:pPr>
          </w:p>
        </w:tc>
      </w:tr>
    </w:tbl>
    <w:p w:rsidR="00A2240E" w:rsidRDefault="00A2240E">
      <w:pPr>
        <w:spacing w:line="200" w:lineRule="exact"/>
        <w:rPr>
          <w:sz w:val="20"/>
          <w:szCs w:val="20"/>
        </w:rPr>
      </w:pPr>
    </w:p>
    <w:p w:rsidR="00A2240E" w:rsidRDefault="00A2240E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p w:rsidR="00F211A9" w:rsidRDefault="00F211A9">
      <w:pPr>
        <w:spacing w:line="204" w:lineRule="exact"/>
        <w:rPr>
          <w:sz w:val="20"/>
          <w:szCs w:val="20"/>
        </w:rPr>
      </w:pPr>
    </w:p>
    <w:sectPr w:rsidR="00F211A9" w:rsidSect="00D40C65">
      <w:pgSz w:w="11900" w:h="16838"/>
      <w:pgMar w:top="699" w:right="846" w:bottom="905" w:left="1120" w:header="0" w:footer="0" w:gutter="0"/>
      <w:cols w:space="720" w:equalWidth="0">
        <w:col w:w="994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3E1" w:rsidRDefault="000533E1" w:rsidP="00C50611">
      <w:r>
        <w:separator/>
      </w:r>
    </w:p>
  </w:endnote>
  <w:endnote w:type="continuationSeparator" w:id="0">
    <w:p w:rsidR="000533E1" w:rsidRDefault="000533E1" w:rsidP="00C50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3E1" w:rsidRDefault="000533E1" w:rsidP="00C50611">
      <w:r>
        <w:separator/>
      </w:r>
    </w:p>
  </w:footnote>
  <w:footnote w:type="continuationSeparator" w:id="0">
    <w:p w:rsidR="000533E1" w:rsidRDefault="000533E1" w:rsidP="00C506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1D82"/>
    <w:multiLevelType w:val="hybridMultilevel"/>
    <w:tmpl w:val="D6447E72"/>
    <w:lvl w:ilvl="0" w:tplc="5664B9F2">
      <w:start w:val="14"/>
      <w:numFmt w:val="decimal"/>
      <w:lvlText w:val="%1."/>
      <w:lvlJc w:val="left"/>
    </w:lvl>
    <w:lvl w:ilvl="1" w:tplc="0234CE36">
      <w:numFmt w:val="decimal"/>
      <w:lvlText w:val=""/>
      <w:lvlJc w:val="left"/>
    </w:lvl>
    <w:lvl w:ilvl="2" w:tplc="72EAEB3E">
      <w:numFmt w:val="decimal"/>
      <w:lvlText w:val=""/>
      <w:lvlJc w:val="left"/>
    </w:lvl>
    <w:lvl w:ilvl="3" w:tplc="27622CE4">
      <w:numFmt w:val="decimal"/>
      <w:lvlText w:val=""/>
      <w:lvlJc w:val="left"/>
    </w:lvl>
    <w:lvl w:ilvl="4" w:tplc="9D2AC5F0">
      <w:numFmt w:val="decimal"/>
      <w:lvlText w:val=""/>
      <w:lvlJc w:val="left"/>
    </w:lvl>
    <w:lvl w:ilvl="5" w:tplc="459E37E0">
      <w:numFmt w:val="decimal"/>
      <w:lvlText w:val=""/>
      <w:lvlJc w:val="left"/>
    </w:lvl>
    <w:lvl w:ilvl="6" w:tplc="FE689A82">
      <w:numFmt w:val="decimal"/>
      <w:lvlText w:val=""/>
      <w:lvlJc w:val="left"/>
    </w:lvl>
    <w:lvl w:ilvl="7" w:tplc="1A908732">
      <w:numFmt w:val="decimal"/>
      <w:lvlText w:val=""/>
      <w:lvlJc w:val="left"/>
    </w:lvl>
    <w:lvl w:ilvl="8" w:tplc="E8B06A56">
      <w:numFmt w:val="decimal"/>
      <w:lvlText w:val=""/>
      <w:lvlJc w:val="left"/>
    </w:lvl>
  </w:abstractNum>
  <w:abstractNum w:abstractNumId="1">
    <w:nsid w:val="05072367"/>
    <w:multiLevelType w:val="hybridMultilevel"/>
    <w:tmpl w:val="4C6AFF72"/>
    <w:lvl w:ilvl="0" w:tplc="7EBA19C8">
      <w:start w:val="4"/>
      <w:numFmt w:val="decimal"/>
      <w:lvlText w:val="%1"/>
      <w:lvlJc w:val="left"/>
    </w:lvl>
    <w:lvl w:ilvl="1" w:tplc="65C0E16C">
      <w:numFmt w:val="decimal"/>
      <w:lvlText w:val=""/>
      <w:lvlJc w:val="left"/>
    </w:lvl>
    <w:lvl w:ilvl="2" w:tplc="A88CB554">
      <w:numFmt w:val="decimal"/>
      <w:lvlText w:val=""/>
      <w:lvlJc w:val="left"/>
    </w:lvl>
    <w:lvl w:ilvl="3" w:tplc="CC428940">
      <w:numFmt w:val="decimal"/>
      <w:lvlText w:val=""/>
      <w:lvlJc w:val="left"/>
    </w:lvl>
    <w:lvl w:ilvl="4" w:tplc="F8DEE7F0">
      <w:numFmt w:val="decimal"/>
      <w:lvlText w:val=""/>
      <w:lvlJc w:val="left"/>
    </w:lvl>
    <w:lvl w:ilvl="5" w:tplc="90081280">
      <w:numFmt w:val="decimal"/>
      <w:lvlText w:val=""/>
      <w:lvlJc w:val="left"/>
    </w:lvl>
    <w:lvl w:ilvl="6" w:tplc="034CCD2A">
      <w:numFmt w:val="decimal"/>
      <w:lvlText w:val=""/>
      <w:lvlJc w:val="left"/>
    </w:lvl>
    <w:lvl w:ilvl="7" w:tplc="422C2208">
      <w:numFmt w:val="decimal"/>
      <w:lvlText w:val=""/>
      <w:lvlJc w:val="left"/>
    </w:lvl>
    <w:lvl w:ilvl="8" w:tplc="CF4E58E4">
      <w:numFmt w:val="decimal"/>
      <w:lvlText w:val=""/>
      <w:lvlJc w:val="left"/>
    </w:lvl>
  </w:abstractNum>
  <w:abstractNum w:abstractNumId="2">
    <w:nsid w:val="08138641"/>
    <w:multiLevelType w:val="hybridMultilevel"/>
    <w:tmpl w:val="FFC23B54"/>
    <w:lvl w:ilvl="0" w:tplc="9716945E">
      <w:start w:val="22"/>
      <w:numFmt w:val="decimal"/>
      <w:lvlText w:val="%1."/>
      <w:lvlJc w:val="left"/>
    </w:lvl>
    <w:lvl w:ilvl="1" w:tplc="7CE4D690">
      <w:numFmt w:val="decimal"/>
      <w:lvlText w:val=""/>
      <w:lvlJc w:val="left"/>
    </w:lvl>
    <w:lvl w:ilvl="2" w:tplc="EBCEEC52">
      <w:numFmt w:val="decimal"/>
      <w:lvlText w:val=""/>
      <w:lvlJc w:val="left"/>
    </w:lvl>
    <w:lvl w:ilvl="3" w:tplc="9F0C3A1E">
      <w:numFmt w:val="decimal"/>
      <w:lvlText w:val=""/>
      <w:lvlJc w:val="left"/>
    </w:lvl>
    <w:lvl w:ilvl="4" w:tplc="1FB4C372">
      <w:numFmt w:val="decimal"/>
      <w:lvlText w:val=""/>
      <w:lvlJc w:val="left"/>
    </w:lvl>
    <w:lvl w:ilvl="5" w:tplc="92F8BC40">
      <w:numFmt w:val="decimal"/>
      <w:lvlText w:val=""/>
      <w:lvlJc w:val="left"/>
    </w:lvl>
    <w:lvl w:ilvl="6" w:tplc="72C0B07C">
      <w:numFmt w:val="decimal"/>
      <w:lvlText w:val=""/>
      <w:lvlJc w:val="left"/>
    </w:lvl>
    <w:lvl w:ilvl="7" w:tplc="2DCC6274">
      <w:numFmt w:val="decimal"/>
      <w:lvlText w:val=""/>
      <w:lvlJc w:val="left"/>
    </w:lvl>
    <w:lvl w:ilvl="8" w:tplc="81F0598C">
      <w:numFmt w:val="decimal"/>
      <w:lvlText w:val=""/>
      <w:lvlJc w:val="left"/>
    </w:lvl>
  </w:abstractNum>
  <w:abstractNum w:abstractNumId="3">
    <w:nsid w:val="0836C40E"/>
    <w:multiLevelType w:val="hybridMultilevel"/>
    <w:tmpl w:val="DC9E39A6"/>
    <w:lvl w:ilvl="0" w:tplc="0B2253AE">
      <w:start w:val="1"/>
      <w:numFmt w:val="bullet"/>
      <w:lvlText w:val="\endash "/>
      <w:lvlJc w:val="left"/>
    </w:lvl>
    <w:lvl w:ilvl="1" w:tplc="BF3E4ABA">
      <w:numFmt w:val="decimal"/>
      <w:lvlText w:val=""/>
      <w:lvlJc w:val="left"/>
    </w:lvl>
    <w:lvl w:ilvl="2" w:tplc="36061096">
      <w:numFmt w:val="decimal"/>
      <w:lvlText w:val=""/>
      <w:lvlJc w:val="left"/>
    </w:lvl>
    <w:lvl w:ilvl="3" w:tplc="A728435E">
      <w:numFmt w:val="decimal"/>
      <w:lvlText w:val=""/>
      <w:lvlJc w:val="left"/>
    </w:lvl>
    <w:lvl w:ilvl="4" w:tplc="D1C4C636">
      <w:numFmt w:val="decimal"/>
      <w:lvlText w:val=""/>
      <w:lvlJc w:val="left"/>
    </w:lvl>
    <w:lvl w:ilvl="5" w:tplc="892244F0">
      <w:numFmt w:val="decimal"/>
      <w:lvlText w:val=""/>
      <w:lvlJc w:val="left"/>
    </w:lvl>
    <w:lvl w:ilvl="6" w:tplc="236C4634">
      <w:numFmt w:val="decimal"/>
      <w:lvlText w:val=""/>
      <w:lvlJc w:val="left"/>
    </w:lvl>
    <w:lvl w:ilvl="7" w:tplc="C4F47CC8">
      <w:numFmt w:val="decimal"/>
      <w:lvlText w:val=""/>
      <w:lvlJc w:val="left"/>
    </w:lvl>
    <w:lvl w:ilvl="8" w:tplc="9F540540">
      <w:numFmt w:val="decimal"/>
      <w:lvlText w:val=""/>
      <w:lvlJc w:val="left"/>
    </w:lvl>
  </w:abstractNum>
  <w:abstractNum w:abstractNumId="4">
    <w:nsid w:val="08EDBDAB"/>
    <w:multiLevelType w:val="hybridMultilevel"/>
    <w:tmpl w:val="B276089E"/>
    <w:lvl w:ilvl="0" w:tplc="12CA2E9C">
      <w:start w:val="1"/>
      <w:numFmt w:val="bullet"/>
      <w:lvlText w:val="\endash "/>
      <w:lvlJc w:val="left"/>
    </w:lvl>
    <w:lvl w:ilvl="1" w:tplc="7B387D82">
      <w:numFmt w:val="decimal"/>
      <w:lvlText w:val=""/>
      <w:lvlJc w:val="left"/>
    </w:lvl>
    <w:lvl w:ilvl="2" w:tplc="55BEC928">
      <w:numFmt w:val="decimal"/>
      <w:lvlText w:val=""/>
      <w:lvlJc w:val="left"/>
    </w:lvl>
    <w:lvl w:ilvl="3" w:tplc="9A540556">
      <w:numFmt w:val="decimal"/>
      <w:lvlText w:val=""/>
      <w:lvlJc w:val="left"/>
    </w:lvl>
    <w:lvl w:ilvl="4" w:tplc="FDBE08A8">
      <w:numFmt w:val="decimal"/>
      <w:lvlText w:val=""/>
      <w:lvlJc w:val="left"/>
    </w:lvl>
    <w:lvl w:ilvl="5" w:tplc="4FBC6AC0">
      <w:numFmt w:val="decimal"/>
      <w:lvlText w:val=""/>
      <w:lvlJc w:val="left"/>
    </w:lvl>
    <w:lvl w:ilvl="6" w:tplc="D0D28154">
      <w:numFmt w:val="decimal"/>
      <w:lvlText w:val=""/>
      <w:lvlJc w:val="left"/>
    </w:lvl>
    <w:lvl w:ilvl="7" w:tplc="E5F8F518">
      <w:numFmt w:val="decimal"/>
      <w:lvlText w:val=""/>
      <w:lvlJc w:val="left"/>
    </w:lvl>
    <w:lvl w:ilvl="8" w:tplc="46DCD634">
      <w:numFmt w:val="decimal"/>
      <w:lvlText w:val=""/>
      <w:lvlJc w:val="left"/>
    </w:lvl>
  </w:abstractNum>
  <w:abstractNum w:abstractNumId="5">
    <w:nsid w:val="0B03E0C6"/>
    <w:multiLevelType w:val="hybridMultilevel"/>
    <w:tmpl w:val="5B80B770"/>
    <w:lvl w:ilvl="0" w:tplc="C142889A">
      <w:start w:val="1"/>
      <w:numFmt w:val="bullet"/>
      <w:lvlText w:val="\endash "/>
      <w:lvlJc w:val="left"/>
    </w:lvl>
    <w:lvl w:ilvl="1" w:tplc="1B6ED5E8">
      <w:numFmt w:val="decimal"/>
      <w:lvlText w:val=""/>
      <w:lvlJc w:val="left"/>
    </w:lvl>
    <w:lvl w:ilvl="2" w:tplc="CEB6A566">
      <w:numFmt w:val="decimal"/>
      <w:lvlText w:val=""/>
      <w:lvlJc w:val="left"/>
    </w:lvl>
    <w:lvl w:ilvl="3" w:tplc="C478B5C8">
      <w:numFmt w:val="decimal"/>
      <w:lvlText w:val=""/>
      <w:lvlJc w:val="left"/>
    </w:lvl>
    <w:lvl w:ilvl="4" w:tplc="626E7A7E">
      <w:numFmt w:val="decimal"/>
      <w:lvlText w:val=""/>
      <w:lvlJc w:val="left"/>
    </w:lvl>
    <w:lvl w:ilvl="5" w:tplc="A606C400">
      <w:numFmt w:val="decimal"/>
      <w:lvlText w:val=""/>
      <w:lvlJc w:val="left"/>
    </w:lvl>
    <w:lvl w:ilvl="6" w:tplc="CC6A99F2">
      <w:numFmt w:val="decimal"/>
      <w:lvlText w:val=""/>
      <w:lvlJc w:val="left"/>
    </w:lvl>
    <w:lvl w:ilvl="7" w:tplc="7174CC9C">
      <w:numFmt w:val="decimal"/>
      <w:lvlText w:val=""/>
      <w:lvlJc w:val="left"/>
    </w:lvl>
    <w:lvl w:ilvl="8" w:tplc="F100436A">
      <w:numFmt w:val="decimal"/>
      <w:lvlText w:val=""/>
      <w:lvlJc w:val="left"/>
    </w:lvl>
  </w:abstractNum>
  <w:abstractNum w:abstractNumId="6">
    <w:nsid w:val="15396620"/>
    <w:multiLevelType w:val="hybridMultilevel"/>
    <w:tmpl w:val="8DF46E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A769B"/>
    <w:multiLevelType w:val="hybridMultilevel"/>
    <w:tmpl w:val="99B2E4A4"/>
    <w:lvl w:ilvl="0" w:tplc="FBCA2912">
      <w:start w:val="1"/>
      <w:numFmt w:val="bullet"/>
      <w:lvlText w:val="\endash "/>
      <w:lvlJc w:val="left"/>
    </w:lvl>
    <w:lvl w:ilvl="1" w:tplc="DB223DEC">
      <w:numFmt w:val="decimal"/>
      <w:lvlText w:val=""/>
      <w:lvlJc w:val="left"/>
    </w:lvl>
    <w:lvl w:ilvl="2" w:tplc="DB6C777C">
      <w:numFmt w:val="decimal"/>
      <w:lvlText w:val=""/>
      <w:lvlJc w:val="left"/>
    </w:lvl>
    <w:lvl w:ilvl="3" w:tplc="4A7E4044">
      <w:numFmt w:val="decimal"/>
      <w:lvlText w:val=""/>
      <w:lvlJc w:val="left"/>
    </w:lvl>
    <w:lvl w:ilvl="4" w:tplc="F53A4884">
      <w:numFmt w:val="decimal"/>
      <w:lvlText w:val=""/>
      <w:lvlJc w:val="left"/>
    </w:lvl>
    <w:lvl w:ilvl="5" w:tplc="5844A29E">
      <w:numFmt w:val="decimal"/>
      <w:lvlText w:val=""/>
      <w:lvlJc w:val="left"/>
    </w:lvl>
    <w:lvl w:ilvl="6" w:tplc="396E7EE4">
      <w:numFmt w:val="decimal"/>
      <w:lvlText w:val=""/>
      <w:lvlJc w:val="left"/>
    </w:lvl>
    <w:lvl w:ilvl="7" w:tplc="6924F6D8">
      <w:numFmt w:val="decimal"/>
      <w:lvlText w:val=""/>
      <w:lvlJc w:val="left"/>
    </w:lvl>
    <w:lvl w:ilvl="8" w:tplc="6B3AFE80">
      <w:numFmt w:val="decimal"/>
      <w:lvlText w:val=""/>
      <w:lvlJc w:val="left"/>
    </w:lvl>
  </w:abstractNum>
  <w:abstractNum w:abstractNumId="8">
    <w:nsid w:val="1E7FF521"/>
    <w:multiLevelType w:val="hybridMultilevel"/>
    <w:tmpl w:val="B232B61E"/>
    <w:lvl w:ilvl="0" w:tplc="4066FF2C">
      <w:start w:val="33"/>
      <w:numFmt w:val="decimal"/>
      <w:lvlText w:val="%1."/>
      <w:lvlJc w:val="left"/>
    </w:lvl>
    <w:lvl w:ilvl="1" w:tplc="CC04392A">
      <w:numFmt w:val="decimal"/>
      <w:lvlText w:val=""/>
      <w:lvlJc w:val="left"/>
    </w:lvl>
    <w:lvl w:ilvl="2" w:tplc="7A0EF1EC">
      <w:numFmt w:val="decimal"/>
      <w:lvlText w:val=""/>
      <w:lvlJc w:val="left"/>
    </w:lvl>
    <w:lvl w:ilvl="3" w:tplc="A11E81E4">
      <w:numFmt w:val="decimal"/>
      <w:lvlText w:val=""/>
      <w:lvlJc w:val="left"/>
    </w:lvl>
    <w:lvl w:ilvl="4" w:tplc="A54E11AE">
      <w:numFmt w:val="decimal"/>
      <w:lvlText w:val=""/>
      <w:lvlJc w:val="left"/>
    </w:lvl>
    <w:lvl w:ilvl="5" w:tplc="C770CF7A">
      <w:numFmt w:val="decimal"/>
      <w:lvlText w:val=""/>
      <w:lvlJc w:val="left"/>
    </w:lvl>
    <w:lvl w:ilvl="6" w:tplc="374CB10C">
      <w:numFmt w:val="decimal"/>
      <w:lvlText w:val=""/>
      <w:lvlJc w:val="left"/>
    </w:lvl>
    <w:lvl w:ilvl="7" w:tplc="97ECE590">
      <w:numFmt w:val="decimal"/>
      <w:lvlText w:val=""/>
      <w:lvlJc w:val="left"/>
    </w:lvl>
    <w:lvl w:ilvl="8" w:tplc="7EA05314">
      <w:numFmt w:val="decimal"/>
      <w:lvlText w:val=""/>
      <w:lvlJc w:val="left"/>
    </w:lvl>
  </w:abstractNum>
  <w:abstractNum w:abstractNumId="9">
    <w:nsid w:val="22221A70"/>
    <w:multiLevelType w:val="hybridMultilevel"/>
    <w:tmpl w:val="152470C0"/>
    <w:lvl w:ilvl="0" w:tplc="F842B24E">
      <w:start w:val="33"/>
      <w:numFmt w:val="decimal"/>
      <w:lvlText w:val="%1."/>
      <w:lvlJc w:val="left"/>
    </w:lvl>
    <w:lvl w:ilvl="1" w:tplc="E6480E70">
      <w:numFmt w:val="decimal"/>
      <w:lvlText w:val=""/>
      <w:lvlJc w:val="left"/>
    </w:lvl>
    <w:lvl w:ilvl="2" w:tplc="4DC61876">
      <w:numFmt w:val="decimal"/>
      <w:lvlText w:val=""/>
      <w:lvlJc w:val="left"/>
    </w:lvl>
    <w:lvl w:ilvl="3" w:tplc="DBF4BAFC">
      <w:numFmt w:val="decimal"/>
      <w:lvlText w:val=""/>
      <w:lvlJc w:val="left"/>
    </w:lvl>
    <w:lvl w:ilvl="4" w:tplc="E0E2B906">
      <w:numFmt w:val="decimal"/>
      <w:lvlText w:val=""/>
      <w:lvlJc w:val="left"/>
    </w:lvl>
    <w:lvl w:ilvl="5" w:tplc="9A9A7922">
      <w:numFmt w:val="decimal"/>
      <w:lvlText w:val=""/>
      <w:lvlJc w:val="left"/>
    </w:lvl>
    <w:lvl w:ilvl="6" w:tplc="7EB8F64A">
      <w:numFmt w:val="decimal"/>
      <w:lvlText w:val=""/>
      <w:lvlJc w:val="left"/>
    </w:lvl>
    <w:lvl w:ilvl="7" w:tplc="289C5426">
      <w:numFmt w:val="decimal"/>
      <w:lvlText w:val=""/>
      <w:lvlJc w:val="left"/>
    </w:lvl>
    <w:lvl w:ilvl="8" w:tplc="B18A8182">
      <w:numFmt w:val="decimal"/>
      <w:lvlText w:val=""/>
      <w:lvlJc w:val="left"/>
    </w:lvl>
  </w:abstractNum>
  <w:abstractNum w:abstractNumId="10">
    <w:nsid w:val="2443A858"/>
    <w:multiLevelType w:val="hybridMultilevel"/>
    <w:tmpl w:val="FC32BD60"/>
    <w:lvl w:ilvl="0" w:tplc="83CE0596">
      <w:start w:val="1"/>
      <w:numFmt w:val="bullet"/>
      <w:lvlText w:val="а"/>
      <w:lvlJc w:val="left"/>
    </w:lvl>
    <w:lvl w:ilvl="1" w:tplc="9D2E62CC">
      <w:start w:val="1"/>
      <w:numFmt w:val="bullet"/>
      <w:lvlText w:val="\endash "/>
      <w:lvlJc w:val="left"/>
    </w:lvl>
    <w:lvl w:ilvl="2" w:tplc="853A9D1A">
      <w:numFmt w:val="decimal"/>
      <w:lvlText w:val=""/>
      <w:lvlJc w:val="left"/>
    </w:lvl>
    <w:lvl w:ilvl="3" w:tplc="9BF0CC58">
      <w:numFmt w:val="decimal"/>
      <w:lvlText w:val=""/>
      <w:lvlJc w:val="left"/>
    </w:lvl>
    <w:lvl w:ilvl="4" w:tplc="D0D069E8">
      <w:numFmt w:val="decimal"/>
      <w:lvlText w:val=""/>
      <w:lvlJc w:val="left"/>
    </w:lvl>
    <w:lvl w:ilvl="5" w:tplc="7D70D742">
      <w:numFmt w:val="decimal"/>
      <w:lvlText w:val=""/>
      <w:lvlJc w:val="left"/>
    </w:lvl>
    <w:lvl w:ilvl="6" w:tplc="92DEF7F4">
      <w:numFmt w:val="decimal"/>
      <w:lvlText w:val=""/>
      <w:lvlJc w:val="left"/>
    </w:lvl>
    <w:lvl w:ilvl="7" w:tplc="FA6A53CE">
      <w:numFmt w:val="decimal"/>
      <w:lvlText w:val=""/>
      <w:lvlJc w:val="left"/>
    </w:lvl>
    <w:lvl w:ilvl="8" w:tplc="94085B60">
      <w:numFmt w:val="decimal"/>
      <w:lvlText w:val=""/>
      <w:lvlJc w:val="left"/>
    </w:lvl>
  </w:abstractNum>
  <w:abstractNum w:abstractNumId="11">
    <w:nsid w:val="257130A3"/>
    <w:multiLevelType w:val="hybridMultilevel"/>
    <w:tmpl w:val="E62A94CA"/>
    <w:lvl w:ilvl="0" w:tplc="A4C47110">
      <w:start w:val="1"/>
      <w:numFmt w:val="bullet"/>
      <w:lvlText w:val="\endash "/>
      <w:lvlJc w:val="left"/>
    </w:lvl>
    <w:lvl w:ilvl="1" w:tplc="049C5070">
      <w:start w:val="1"/>
      <w:numFmt w:val="bullet"/>
      <w:lvlText w:val="\endash "/>
      <w:lvlJc w:val="left"/>
    </w:lvl>
    <w:lvl w:ilvl="2" w:tplc="4B4AD310">
      <w:numFmt w:val="decimal"/>
      <w:lvlText w:val=""/>
      <w:lvlJc w:val="left"/>
    </w:lvl>
    <w:lvl w:ilvl="3" w:tplc="B5AC3E26">
      <w:numFmt w:val="decimal"/>
      <w:lvlText w:val=""/>
      <w:lvlJc w:val="left"/>
    </w:lvl>
    <w:lvl w:ilvl="4" w:tplc="B6D23EFA">
      <w:numFmt w:val="decimal"/>
      <w:lvlText w:val=""/>
      <w:lvlJc w:val="left"/>
    </w:lvl>
    <w:lvl w:ilvl="5" w:tplc="55202950">
      <w:numFmt w:val="decimal"/>
      <w:lvlText w:val=""/>
      <w:lvlJc w:val="left"/>
    </w:lvl>
    <w:lvl w:ilvl="6" w:tplc="3DF2C154">
      <w:numFmt w:val="decimal"/>
      <w:lvlText w:val=""/>
      <w:lvlJc w:val="left"/>
    </w:lvl>
    <w:lvl w:ilvl="7" w:tplc="67A0CE58">
      <w:numFmt w:val="decimal"/>
      <w:lvlText w:val=""/>
      <w:lvlJc w:val="left"/>
    </w:lvl>
    <w:lvl w:ilvl="8" w:tplc="9CB07BBA">
      <w:numFmt w:val="decimal"/>
      <w:lvlText w:val=""/>
      <w:lvlJc w:val="left"/>
    </w:lvl>
  </w:abstractNum>
  <w:abstractNum w:abstractNumId="12">
    <w:nsid w:val="2CA88611"/>
    <w:multiLevelType w:val="hybridMultilevel"/>
    <w:tmpl w:val="2C6EC068"/>
    <w:lvl w:ilvl="0" w:tplc="F3A6B4FA">
      <w:start w:val="1"/>
      <w:numFmt w:val="bullet"/>
      <w:lvlText w:val="и"/>
      <w:lvlJc w:val="left"/>
    </w:lvl>
    <w:lvl w:ilvl="1" w:tplc="65284858">
      <w:start w:val="1"/>
      <w:numFmt w:val="bullet"/>
      <w:lvlText w:val="\endash "/>
      <w:lvlJc w:val="left"/>
    </w:lvl>
    <w:lvl w:ilvl="2" w:tplc="B16AC4E0">
      <w:numFmt w:val="decimal"/>
      <w:lvlText w:val=""/>
      <w:lvlJc w:val="left"/>
    </w:lvl>
    <w:lvl w:ilvl="3" w:tplc="73AE6FF8">
      <w:numFmt w:val="decimal"/>
      <w:lvlText w:val=""/>
      <w:lvlJc w:val="left"/>
    </w:lvl>
    <w:lvl w:ilvl="4" w:tplc="DD28ED6A">
      <w:numFmt w:val="decimal"/>
      <w:lvlText w:val=""/>
      <w:lvlJc w:val="left"/>
    </w:lvl>
    <w:lvl w:ilvl="5" w:tplc="B9F478CE">
      <w:numFmt w:val="decimal"/>
      <w:lvlText w:val=""/>
      <w:lvlJc w:val="left"/>
    </w:lvl>
    <w:lvl w:ilvl="6" w:tplc="0B42533A">
      <w:numFmt w:val="decimal"/>
      <w:lvlText w:val=""/>
      <w:lvlJc w:val="left"/>
    </w:lvl>
    <w:lvl w:ilvl="7" w:tplc="59FCA10E">
      <w:numFmt w:val="decimal"/>
      <w:lvlText w:val=""/>
      <w:lvlJc w:val="left"/>
    </w:lvl>
    <w:lvl w:ilvl="8" w:tplc="1EB2EBE8">
      <w:numFmt w:val="decimal"/>
      <w:lvlText w:val=""/>
      <w:lvlJc w:val="left"/>
    </w:lvl>
  </w:abstractNum>
  <w:abstractNum w:abstractNumId="13">
    <w:nsid w:val="2D1D5AE9"/>
    <w:multiLevelType w:val="hybridMultilevel"/>
    <w:tmpl w:val="079C391E"/>
    <w:lvl w:ilvl="0" w:tplc="B1440902">
      <w:start w:val="1"/>
      <w:numFmt w:val="bullet"/>
      <w:lvlText w:val="\endash "/>
      <w:lvlJc w:val="left"/>
    </w:lvl>
    <w:lvl w:ilvl="1" w:tplc="FAFA0F52">
      <w:numFmt w:val="decimal"/>
      <w:lvlText w:val=""/>
      <w:lvlJc w:val="left"/>
    </w:lvl>
    <w:lvl w:ilvl="2" w:tplc="1B06390A">
      <w:numFmt w:val="decimal"/>
      <w:lvlText w:val=""/>
      <w:lvlJc w:val="left"/>
    </w:lvl>
    <w:lvl w:ilvl="3" w:tplc="8B64E4F6">
      <w:numFmt w:val="decimal"/>
      <w:lvlText w:val=""/>
      <w:lvlJc w:val="left"/>
    </w:lvl>
    <w:lvl w:ilvl="4" w:tplc="5DDADCE6">
      <w:numFmt w:val="decimal"/>
      <w:lvlText w:val=""/>
      <w:lvlJc w:val="left"/>
    </w:lvl>
    <w:lvl w:ilvl="5" w:tplc="E3E45822">
      <w:numFmt w:val="decimal"/>
      <w:lvlText w:val=""/>
      <w:lvlJc w:val="left"/>
    </w:lvl>
    <w:lvl w:ilvl="6" w:tplc="8F18068C">
      <w:numFmt w:val="decimal"/>
      <w:lvlText w:val=""/>
      <w:lvlJc w:val="left"/>
    </w:lvl>
    <w:lvl w:ilvl="7" w:tplc="9970FAB2">
      <w:numFmt w:val="decimal"/>
      <w:lvlText w:val=""/>
      <w:lvlJc w:val="left"/>
    </w:lvl>
    <w:lvl w:ilvl="8" w:tplc="4C1E932C">
      <w:numFmt w:val="decimal"/>
      <w:lvlText w:val=""/>
      <w:lvlJc w:val="left"/>
    </w:lvl>
  </w:abstractNum>
  <w:abstractNum w:abstractNumId="14">
    <w:nsid w:val="3006C83E"/>
    <w:multiLevelType w:val="hybridMultilevel"/>
    <w:tmpl w:val="475CF2FE"/>
    <w:lvl w:ilvl="0" w:tplc="8D8A5F4E">
      <w:start w:val="1"/>
      <w:numFmt w:val="bullet"/>
      <w:lvlText w:val="\endash "/>
      <w:lvlJc w:val="left"/>
    </w:lvl>
    <w:lvl w:ilvl="1" w:tplc="C9F08E50">
      <w:numFmt w:val="decimal"/>
      <w:lvlText w:val=""/>
      <w:lvlJc w:val="left"/>
    </w:lvl>
    <w:lvl w:ilvl="2" w:tplc="23328540">
      <w:numFmt w:val="decimal"/>
      <w:lvlText w:val=""/>
      <w:lvlJc w:val="left"/>
    </w:lvl>
    <w:lvl w:ilvl="3" w:tplc="47423442">
      <w:numFmt w:val="decimal"/>
      <w:lvlText w:val=""/>
      <w:lvlJc w:val="left"/>
    </w:lvl>
    <w:lvl w:ilvl="4" w:tplc="55EEE216">
      <w:numFmt w:val="decimal"/>
      <w:lvlText w:val=""/>
      <w:lvlJc w:val="left"/>
    </w:lvl>
    <w:lvl w:ilvl="5" w:tplc="0A7A384C">
      <w:numFmt w:val="decimal"/>
      <w:lvlText w:val=""/>
      <w:lvlJc w:val="left"/>
    </w:lvl>
    <w:lvl w:ilvl="6" w:tplc="20C6C806">
      <w:numFmt w:val="decimal"/>
      <w:lvlText w:val=""/>
      <w:lvlJc w:val="left"/>
    </w:lvl>
    <w:lvl w:ilvl="7" w:tplc="2584BA7E">
      <w:numFmt w:val="decimal"/>
      <w:lvlText w:val=""/>
      <w:lvlJc w:val="left"/>
    </w:lvl>
    <w:lvl w:ilvl="8" w:tplc="21062A4C">
      <w:numFmt w:val="decimal"/>
      <w:lvlText w:val=""/>
      <w:lvlJc w:val="left"/>
    </w:lvl>
  </w:abstractNum>
  <w:abstractNum w:abstractNumId="15">
    <w:nsid w:val="333AB105"/>
    <w:multiLevelType w:val="hybridMultilevel"/>
    <w:tmpl w:val="FE14D120"/>
    <w:lvl w:ilvl="0" w:tplc="37C4C77E">
      <w:start w:val="1"/>
      <w:numFmt w:val="bullet"/>
      <w:lvlText w:val="\endash "/>
      <w:lvlJc w:val="left"/>
    </w:lvl>
    <w:lvl w:ilvl="1" w:tplc="D9182236">
      <w:numFmt w:val="decimal"/>
      <w:lvlText w:val=""/>
      <w:lvlJc w:val="left"/>
    </w:lvl>
    <w:lvl w:ilvl="2" w:tplc="BB8C6434">
      <w:numFmt w:val="decimal"/>
      <w:lvlText w:val=""/>
      <w:lvlJc w:val="left"/>
    </w:lvl>
    <w:lvl w:ilvl="3" w:tplc="7B781E50">
      <w:numFmt w:val="decimal"/>
      <w:lvlText w:val=""/>
      <w:lvlJc w:val="left"/>
    </w:lvl>
    <w:lvl w:ilvl="4" w:tplc="3BAC8190">
      <w:numFmt w:val="decimal"/>
      <w:lvlText w:val=""/>
      <w:lvlJc w:val="left"/>
    </w:lvl>
    <w:lvl w:ilvl="5" w:tplc="EC3C39EA">
      <w:numFmt w:val="decimal"/>
      <w:lvlText w:val=""/>
      <w:lvlJc w:val="left"/>
    </w:lvl>
    <w:lvl w:ilvl="6" w:tplc="418AC228">
      <w:numFmt w:val="decimal"/>
      <w:lvlText w:val=""/>
      <w:lvlJc w:val="left"/>
    </w:lvl>
    <w:lvl w:ilvl="7" w:tplc="0D26A7DA">
      <w:numFmt w:val="decimal"/>
      <w:lvlText w:val=""/>
      <w:lvlJc w:val="left"/>
    </w:lvl>
    <w:lvl w:ilvl="8" w:tplc="E1D8D06A">
      <w:numFmt w:val="decimal"/>
      <w:lvlText w:val=""/>
      <w:lvlJc w:val="left"/>
    </w:lvl>
  </w:abstractNum>
  <w:abstractNum w:abstractNumId="16">
    <w:nsid w:val="3804823E"/>
    <w:multiLevelType w:val="hybridMultilevel"/>
    <w:tmpl w:val="7CE4B194"/>
    <w:lvl w:ilvl="0" w:tplc="0258600E">
      <w:start w:val="1"/>
      <w:numFmt w:val="bullet"/>
      <w:lvlText w:val="\endash "/>
      <w:lvlJc w:val="left"/>
    </w:lvl>
    <w:lvl w:ilvl="1" w:tplc="907C4CD0">
      <w:numFmt w:val="decimal"/>
      <w:lvlText w:val=""/>
      <w:lvlJc w:val="left"/>
    </w:lvl>
    <w:lvl w:ilvl="2" w:tplc="5D2A70B0">
      <w:numFmt w:val="decimal"/>
      <w:lvlText w:val=""/>
      <w:lvlJc w:val="left"/>
    </w:lvl>
    <w:lvl w:ilvl="3" w:tplc="8416D4C2">
      <w:numFmt w:val="decimal"/>
      <w:lvlText w:val=""/>
      <w:lvlJc w:val="left"/>
    </w:lvl>
    <w:lvl w:ilvl="4" w:tplc="998E8572">
      <w:numFmt w:val="decimal"/>
      <w:lvlText w:val=""/>
      <w:lvlJc w:val="left"/>
    </w:lvl>
    <w:lvl w:ilvl="5" w:tplc="E36E7F2A">
      <w:numFmt w:val="decimal"/>
      <w:lvlText w:val=""/>
      <w:lvlJc w:val="left"/>
    </w:lvl>
    <w:lvl w:ilvl="6" w:tplc="D966B22C">
      <w:numFmt w:val="decimal"/>
      <w:lvlText w:val=""/>
      <w:lvlJc w:val="left"/>
    </w:lvl>
    <w:lvl w:ilvl="7" w:tplc="D55814C6">
      <w:numFmt w:val="decimal"/>
      <w:lvlText w:val=""/>
      <w:lvlJc w:val="left"/>
    </w:lvl>
    <w:lvl w:ilvl="8" w:tplc="58922A1C">
      <w:numFmt w:val="decimal"/>
      <w:lvlText w:val=""/>
      <w:lvlJc w:val="left"/>
    </w:lvl>
  </w:abstractNum>
  <w:abstractNum w:abstractNumId="17">
    <w:nsid w:val="3A95F874"/>
    <w:multiLevelType w:val="hybridMultilevel"/>
    <w:tmpl w:val="D3502B22"/>
    <w:lvl w:ilvl="0" w:tplc="27D45C86">
      <w:start w:val="17"/>
      <w:numFmt w:val="decimal"/>
      <w:lvlText w:val="%1."/>
      <w:lvlJc w:val="left"/>
    </w:lvl>
    <w:lvl w:ilvl="1" w:tplc="DD48AC3E">
      <w:numFmt w:val="decimal"/>
      <w:lvlText w:val=""/>
      <w:lvlJc w:val="left"/>
    </w:lvl>
    <w:lvl w:ilvl="2" w:tplc="573C35A6">
      <w:numFmt w:val="decimal"/>
      <w:lvlText w:val=""/>
      <w:lvlJc w:val="left"/>
    </w:lvl>
    <w:lvl w:ilvl="3" w:tplc="B40EF568">
      <w:numFmt w:val="decimal"/>
      <w:lvlText w:val=""/>
      <w:lvlJc w:val="left"/>
    </w:lvl>
    <w:lvl w:ilvl="4" w:tplc="3036CE5E">
      <w:numFmt w:val="decimal"/>
      <w:lvlText w:val=""/>
      <w:lvlJc w:val="left"/>
    </w:lvl>
    <w:lvl w:ilvl="5" w:tplc="904406BC">
      <w:numFmt w:val="decimal"/>
      <w:lvlText w:val=""/>
      <w:lvlJc w:val="left"/>
    </w:lvl>
    <w:lvl w:ilvl="6" w:tplc="DB18AC68">
      <w:numFmt w:val="decimal"/>
      <w:lvlText w:val=""/>
      <w:lvlJc w:val="left"/>
    </w:lvl>
    <w:lvl w:ilvl="7" w:tplc="92F89B12">
      <w:numFmt w:val="decimal"/>
      <w:lvlText w:val=""/>
      <w:lvlJc w:val="left"/>
    </w:lvl>
    <w:lvl w:ilvl="8" w:tplc="823CA622">
      <w:numFmt w:val="decimal"/>
      <w:lvlText w:val=""/>
      <w:lvlJc w:val="left"/>
    </w:lvl>
  </w:abstractNum>
  <w:abstractNum w:abstractNumId="18">
    <w:nsid w:val="419AC241"/>
    <w:multiLevelType w:val="hybridMultilevel"/>
    <w:tmpl w:val="26E0D7E2"/>
    <w:lvl w:ilvl="0" w:tplc="7E9E08B8">
      <w:start w:val="4"/>
      <w:numFmt w:val="decimal"/>
      <w:lvlText w:val="%1"/>
      <w:lvlJc w:val="left"/>
    </w:lvl>
    <w:lvl w:ilvl="1" w:tplc="C27ECE42">
      <w:numFmt w:val="decimal"/>
      <w:lvlText w:val=""/>
      <w:lvlJc w:val="left"/>
    </w:lvl>
    <w:lvl w:ilvl="2" w:tplc="5358D308">
      <w:numFmt w:val="decimal"/>
      <w:lvlText w:val=""/>
      <w:lvlJc w:val="left"/>
    </w:lvl>
    <w:lvl w:ilvl="3" w:tplc="5664CFAA">
      <w:numFmt w:val="decimal"/>
      <w:lvlText w:val=""/>
      <w:lvlJc w:val="left"/>
    </w:lvl>
    <w:lvl w:ilvl="4" w:tplc="37869846">
      <w:numFmt w:val="decimal"/>
      <w:lvlText w:val=""/>
      <w:lvlJc w:val="left"/>
    </w:lvl>
    <w:lvl w:ilvl="5" w:tplc="39D89B64">
      <w:numFmt w:val="decimal"/>
      <w:lvlText w:val=""/>
      <w:lvlJc w:val="left"/>
    </w:lvl>
    <w:lvl w:ilvl="6" w:tplc="CFB02932">
      <w:numFmt w:val="decimal"/>
      <w:lvlText w:val=""/>
      <w:lvlJc w:val="left"/>
    </w:lvl>
    <w:lvl w:ilvl="7" w:tplc="C1E4FC64">
      <w:numFmt w:val="decimal"/>
      <w:lvlText w:val=""/>
      <w:lvlJc w:val="left"/>
    </w:lvl>
    <w:lvl w:ilvl="8" w:tplc="422C2524">
      <w:numFmt w:val="decimal"/>
      <w:lvlText w:val=""/>
      <w:lvlJc w:val="left"/>
    </w:lvl>
  </w:abstractNum>
  <w:abstractNum w:abstractNumId="19">
    <w:nsid w:val="4353D0CD"/>
    <w:multiLevelType w:val="hybridMultilevel"/>
    <w:tmpl w:val="DE142886"/>
    <w:lvl w:ilvl="0" w:tplc="0BF29780">
      <w:start w:val="1"/>
      <w:numFmt w:val="bullet"/>
      <w:lvlText w:val="\endash "/>
      <w:lvlJc w:val="left"/>
    </w:lvl>
    <w:lvl w:ilvl="1" w:tplc="A4CE25CA">
      <w:numFmt w:val="decimal"/>
      <w:lvlText w:val=""/>
      <w:lvlJc w:val="left"/>
    </w:lvl>
    <w:lvl w:ilvl="2" w:tplc="13AE54C0">
      <w:numFmt w:val="decimal"/>
      <w:lvlText w:val=""/>
      <w:lvlJc w:val="left"/>
    </w:lvl>
    <w:lvl w:ilvl="3" w:tplc="A44217B0">
      <w:numFmt w:val="decimal"/>
      <w:lvlText w:val=""/>
      <w:lvlJc w:val="left"/>
    </w:lvl>
    <w:lvl w:ilvl="4" w:tplc="322AD31A">
      <w:numFmt w:val="decimal"/>
      <w:lvlText w:val=""/>
      <w:lvlJc w:val="left"/>
    </w:lvl>
    <w:lvl w:ilvl="5" w:tplc="27F40A2C">
      <w:numFmt w:val="decimal"/>
      <w:lvlText w:val=""/>
      <w:lvlJc w:val="left"/>
    </w:lvl>
    <w:lvl w:ilvl="6" w:tplc="B4AC9AB4">
      <w:numFmt w:val="decimal"/>
      <w:lvlText w:val=""/>
      <w:lvlJc w:val="left"/>
    </w:lvl>
    <w:lvl w:ilvl="7" w:tplc="5E4ACE58">
      <w:numFmt w:val="decimal"/>
      <w:lvlText w:val=""/>
      <w:lvlJc w:val="left"/>
    </w:lvl>
    <w:lvl w:ilvl="8" w:tplc="B7BC4A14">
      <w:numFmt w:val="decimal"/>
      <w:lvlText w:val=""/>
      <w:lvlJc w:val="left"/>
    </w:lvl>
  </w:abstractNum>
  <w:abstractNum w:abstractNumId="20">
    <w:nsid w:val="436C6125"/>
    <w:multiLevelType w:val="hybridMultilevel"/>
    <w:tmpl w:val="1ACC5240"/>
    <w:lvl w:ilvl="0" w:tplc="FAC4D984">
      <w:start w:val="1"/>
      <w:numFmt w:val="bullet"/>
      <w:lvlText w:val="\endash "/>
      <w:lvlJc w:val="left"/>
    </w:lvl>
    <w:lvl w:ilvl="1" w:tplc="3CC82D54">
      <w:numFmt w:val="decimal"/>
      <w:lvlText w:val=""/>
      <w:lvlJc w:val="left"/>
    </w:lvl>
    <w:lvl w:ilvl="2" w:tplc="655CDB92">
      <w:numFmt w:val="decimal"/>
      <w:lvlText w:val=""/>
      <w:lvlJc w:val="left"/>
    </w:lvl>
    <w:lvl w:ilvl="3" w:tplc="22B28F5C">
      <w:numFmt w:val="decimal"/>
      <w:lvlText w:val=""/>
      <w:lvlJc w:val="left"/>
    </w:lvl>
    <w:lvl w:ilvl="4" w:tplc="591876E6">
      <w:numFmt w:val="decimal"/>
      <w:lvlText w:val=""/>
      <w:lvlJc w:val="left"/>
    </w:lvl>
    <w:lvl w:ilvl="5" w:tplc="C73821F4">
      <w:numFmt w:val="decimal"/>
      <w:lvlText w:val=""/>
      <w:lvlJc w:val="left"/>
    </w:lvl>
    <w:lvl w:ilvl="6" w:tplc="F4B67A8C">
      <w:numFmt w:val="decimal"/>
      <w:lvlText w:val=""/>
      <w:lvlJc w:val="left"/>
    </w:lvl>
    <w:lvl w:ilvl="7" w:tplc="DC8094F4">
      <w:numFmt w:val="decimal"/>
      <w:lvlText w:val=""/>
      <w:lvlJc w:val="left"/>
    </w:lvl>
    <w:lvl w:ilvl="8" w:tplc="E640B71E">
      <w:numFmt w:val="decimal"/>
      <w:lvlText w:val=""/>
      <w:lvlJc w:val="left"/>
    </w:lvl>
  </w:abstractNum>
  <w:abstractNum w:abstractNumId="21">
    <w:nsid w:val="440BADFC"/>
    <w:multiLevelType w:val="hybridMultilevel"/>
    <w:tmpl w:val="570E2470"/>
    <w:lvl w:ilvl="0" w:tplc="3DD8F6F6">
      <w:start w:val="1"/>
      <w:numFmt w:val="bullet"/>
      <w:lvlText w:val="\endash "/>
      <w:lvlJc w:val="left"/>
    </w:lvl>
    <w:lvl w:ilvl="1" w:tplc="ED185E5C">
      <w:numFmt w:val="decimal"/>
      <w:lvlText w:val=""/>
      <w:lvlJc w:val="left"/>
    </w:lvl>
    <w:lvl w:ilvl="2" w:tplc="62A273E4">
      <w:numFmt w:val="decimal"/>
      <w:lvlText w:val=""/>
      <w:lvlJc w:val="left"/>
    </w:lvl>
    <w:lvl w:ilvl="3" w:tplc="644AC2B6">
      <w:numFmt w:val="decimal"/>
      <w:lvlText w:val=""/>
      <w:lvlJc w:val="left"/>
    </w:lvl>
    <w:lvl w:ilvl="4" w:tplc="6E38E9EE">
      <w:numFmt w:val="decimal"/>
      <w:lvlText w:val=""/>
      <w:lvlJc w:val="left"/>
    </w:lvl>
    <w:lvl w:ilvl="5" w:tplc="108C525A">
      <w:numFmt w:val="decimal"/>
      <w:lvlText w:val=""/>
      <w:lvlJc w:val="left"/>
    </w:lvl>
    <w:lvl w:ilvl="6" w:tplc="A8F2CAEC">
      <w:numFmt w:val="decimal"/>
      <w:lvlText w:val=""/>
      <w:lvlJc w:val="left"/>
    </w:lvl>
    <w:lvl w:ilvl="7" w:tplc="7BF27DFC">
      <w:numFmt w:val="decimal"/>
      <w:lvlText w:val=""/>
      <w:lvlJc w:val="left"/>
    </w:lvl>
    <w:lvl w:ilvl="8" w:tplc="CD560850">
      <w:numFmt w:val="decimal"/>
      <w:lvlText w:val=""/>
      <w:lvlJc w:val="left"/>
    </w:lvl>
  </w:abstractNum>
  <w:abstractNum w:abstractNumId="22">
    <w:nsid w:val="4516DDE9"/>
    <w:multiLevelType w:val="hybridMultilevel"/>
    <w:tmpl w:val="BF18B176"/>
    <w:lvl w:ilvl="0" w:tplc="A17CAB50">
      <w:start w:val="1"/>
      <w:numFmt w:val="bullet"/>
      <w:lvlText w:val="\endash "/>
      <w:lvlJc w:val="left"/>
    </w:lvl>
    <w:lvl w:ilvl="1" w:tplc="D0BC3BD0">
      <w:numFmt w:val="decimal"/>
      <w:lvlText w:val=""/>
      <w:lvlJc w:val="left"/>
    </w:lvl>
    <w:lvl w:ilvl="2" w:tplc="1C52E41C">
      <w:numFmt w:val="decimal"/>
      <w:lvlText w:val=""/>
      <w:lvlJc w:val="left"/>
    </w:lvl>
    <w:lvl w:ilvl="3" w:tplc="AA5071D6">
      <w:numFmt w:val="decimal"/>
      <w:lvlText w:val=""/>
      <w:lvlJc w:val="left"/>
    </w:lvl>
    <w:lvl w:ilvl="4" w:tplc="7E364D2C">
      <w:numFmt w:val="decimal"/>
      <w:lvlText w:val=""/>
      <w:lvlJc w:val="left"/>
    </w:lvl>
    <w:lvl w:ilvl="5" w:tplc="2AD46EF2">
      <w:numFmt w:val="decimal"/>
      <w:lvlText w:val=""/>
      <w:lvlJc w:val="left"/>
    </w:lvl>
    <w:lvl w:ilvl="6" w:tplc="9CDE833E">
      <w:numFmt w:val="decimal"/>
      <w:lvlText w:val=""/>
      <w:lvlJc w:val="left"/>
    </w:lvl>
    <w:lvl w:ilvl="7" w:tplc="75107926">
      <w:numFmt w:val="decimal"/>
      <w:lvlText w:val=""/>
      <w:lvlJc w:val="left"/>
    </w:lvl>
    <w:lvl w:ilvl="8" w:tplc="2A5089F0">
      <w:numFmt w:val="decimal"/>
      <w:lvlText w:val=""/>
      <w:lvlJc w:val="left"/>
    </w:lvl>
  </w:abstractNum>
  <w:abstractNum w:abstractNumId="23">
    <w:nsid w:val="54E49EB4"/>
    <w:multiLevelType w:val="hybridMultilevel"/>
    <w:tmpl w:val="368E31CE"/>
    <w:lvl w:ilvl="0" w:tplc="09149C16">
      <w:start w:val="1"/>
      <w:numFmt w:val="bullet"/>
      <w:lvlText w:val="\endash "/>
      <w:lvlJc w:val="left"/>
    </w:lvl>
    <w:lvl w:ilvl="1" w:tplc="8D6E2A28">
      <w:numFmt w:val="decimal"/>
      <w:lvlText w:val=""/>
      <w:lvlJc w:val="left"/>
    </w:lvl>
    <w:lvl w:ilvl="2" w:tplc="89A26BEE">
      <w:numFmt w:val="decimal"/>
      <w:lvlText w:val=""/>
      <w:lvlJc w:val="left"/>
    </w:lvl>
    <w:lvl w:ilvl="3" w:tplc="198A4B02">
      <w:numFmt w:val="decimal"/>
      <w:lvlText w:val=""/>
      <w:lvlJc w:val="left"/>
    </w:lvl>
    <w:lvl w:ilvl="4" w:tplc="DD767A8C">
      <w:numFmt w:val="decimal"/>
      <w:lvlText w:val=""/>
      <w:lvlJc w:val="left"/>
    </w:lvl>
    <w:lvl w:ilvl="5" w:tplc="B6568428">
      <w:numFmt w:val="decimal"/>
      <w:lvlText w:val=""/>
      <w:lvlJc w:val="left"/>
    </w:lvl>
    <w:lvl w:ilvl="6" w:tplc="748EDE98">
      <w:numFmt w:val="decimal"/>
      <w:lvlText w:val=""/>
      <w:lvlJc w:val="left"/>
    </w:lvl>
    <w:lvl w:ilvl="7" w:tplc="F1946CFA">
      <w:numFmt w:val="decimal"/>
      <w:lvlText w:val=""/>
      <w:lvlJc w:val="left"/>
    </w:lvl>
    <w:lvl w:ilvl="8" w:tplc="4AD2B6B0">
      <w:numFmt w:val="decimal"/>
      <w:lvlText w:val=""/>
      <w:lvlJc w:val="left"/>
    </w:lvl>
  </w:abstractNum>
  <w:abstractNum w:abstractNumId="24">
    <w:nsid w:val="5577F8E1"/>
    <w:multiLevelType w:val="hybridMultilevel"/>
    <w:tmpl w:val="53F2D446"/>
    <w:lvl w:ilvl="0" w:tplc="0B4A5D1E">
      <w:start w:val="1"/>
      <w:numFmt w:val="bullet"/>
      <w:lvlText w:val="\endash "/>
      <w:lvlJc w:val="left"/>
    </w:lvl>
    <w:lvl w:ilvl="1" w:tplc="DA904336">
      <w:numFmt w:val="decimal"/>
      <w:lvlText w:val=""/>
      <w:lvlJc w:val="left"/>
    </w:lvl>
    <w:lvl w:ilvl="2" w:tplc="CF1E3018">
      <w:numFmt w:val="decimal"/>
      <w:lvlText w:val=""/>
      <w:lvlJc w:val="left"/>
    </w:lvl>
    <w:lvl w:ilvl="3" w:tplc="797634CA">
      <w:numFmt w:val="decimal"/>
      <w:lvlText w:val=""/>
      <w:lvlJc w:val="left"/>
    </w:lvl>
    <w:lvl w:ilvl="4" w:tplc="98F09ECE">
      <w:numFmt w:val="decimal"/>
      <w:lvlText w:val=""/>
      <w:lvlJc w:val="left"/>
    </w:lvl>
    <w:lvl w:ilvl="5" w:tplc="F5A0C6D8">
      <w:numFmt w:val="decimal"/>
      <w:lvlText w:val=""/>
      <w:lvlJc w:val="left"/>
    </w:lvl>
    <w:lvl w:ilvl="6" w:tplc="DFE62B9A">
      <w:numFmt w:val="decimal"/>
      <w:lvlText w:val=""/>
      <w:lvlJc w:val="left"/>
    </w:lvl>
    <w:lvl w:ilvl="7" w:tplc="179E7464">
      <w:numFmt w:val="decimal"/>
      <w:lvlText w:val=""/>
      <w:lvlJc w:val="left"/>
    </w:lvl>
    <w:lvl w:ilvl="8" w:tplc="8F62288E">
      <w:numFmt w:val="decimal"/>
      <w:lvlText w:val=""/>
      <w:lvlJc w:val="left"/>
    </w:lvl>
  </w:abstractNum>
  <w:abstractNum w:abstractNumId="25">
    <w:nsid w:val="614FD4A1"/>
    <w:multiLevelType w:val="hybridMultilevel"/>
    <w:tmpl w:val="EB1644C2"/>
    <w:lvl w:ilvl="0" w:tplc="21F28A36">
      <w:start w:val="1"/>
      <w:numFmt w:val="bullet"/>
      <w:lvlText w:val="\endash "/>
      <w:lvlJc w:val="left"/>
    </w:lvl>
    <w:lvl w:ilvl="1" w:tplc="CF428BD6">
      <w:numFmt w:val="decimal"/>
      <w:lvlText w:val=""/>
      <w:lvlJc w:val="left"/>
    </w:lvl>
    <w:lvl w:ilvl="2" w:tplc="2712328A">
      <w:numFmt w:val="decimal"/>
      <w:lvlText w:val=""/>
      <w:lvlJc w:val="left"/>
    </w:lvl>
    <w:lvl w:ilvl="3" w:tplc="4E2C4986">
      <w:numFmt w:val="decimal"/>
      <w:lvlText w:val=""/>
      <w:lvlJc w:val="left"/>
    </w:lvl>
    <w:lvl w:ilvl="4" w:tplc="1A94EF9C">
      <w:numFmt w:val="decimal"/>
      <w:lvlText w:val=""/>
      <w:lvlJc w:val="left"/>
    </w:lvl>
    <w:lvl w:ilvl="5" w:tplc="F80A37D2">
      <w:numFmt w:val="decimal"/>
      <w:lvlText w:val=""/>
      <w:lvlJc w:val="left"/>
    </w:lvl>
    <w:lvl w:ilvl="6" w:tplc="FDECD6AC">
      <w:numFmt w:val="decimal"/>
      <w:lvlText w:val=""/>
      <w:lvlJc w:val="left"/>
    </w:lvl>
    <w:lvl w:ilvl="7" w:tplc="333A98A8">
      <w:numFmt w:val="decimal"/>
      <w:lvlText w:val=""/>
      <w:lvlJc w:val="left"/>
    </w:lvl>
    <w:lvl w:ilvl="8" w:tplc="DB644436">
      <w:numFmt w:val="decimal"/>
      <w:lvlText w:val=""/>
      <w:lvlJc w:val="left"/>
    </w:lvl>
  </w:abstractNum>
  <w:abstractNum w:abstractNumId="26">
    <w:nsid w:val="628C895D"/>
    <w:multiLevelType w:val="hybridMultilevel"/>
    <w:tmpl w:val="A06A6BE6"/>
    <w:lvl w:ilvl="0" w:tplc="E1FE5C46">
      <w:start w:val="1"/>
      <w:numFmt w:val="bullet"/>
      <w:lvlText w:val="\endash "/>
      <w:lvlJc w:val="left"/>
    </w:lvl>
    <w:lvl w:ilvl="1" w:tplc="848087D6">
      <w:numFmt w:val="decimal"/>
      <w:lvlText w:val=""/>
      <w:lvlJc w:val="left"/>
    </w:lvl>
    <w:lvl w:ilvl="2" w:tplc="B58E96E0">
      <w:numFmt w:val="decimal"/>
      <w:lvlText w:val=""/>
      <w:lvlJc w:val="left"/>
    </w:lvl>
    <w:lvl w:ilvl="3" w:tplc="8CAE6698">
      <w:numFmt w:val="decimal"/>
      <w:lvlText w:val=""/>
      <w:lvlJc w:val="left"/>
    </w:lvl>
    <w:lvl w:ilvl="4" w:tplc="2BC48800">
      <w:numFmt w:val="decimal"/>
      <w:lvlText w:val=""/>
      <w:lvlJc w:val="left"/>
    </w:lvl>
    <w:lvl w:ilvl="5" w:tplc="0B262F8C">
      <w:numFmt w:val="decimal"/>
      <w:lvlText w:val=""/>
      <w:lvlJc w:val="left"/>
    </w:lvl>
    <w:lvl w:ilvl="6" w:tplc="9372E404">
      <w:numFmt w:val="decimal"/>
      <w:lvlText w:val=""/>
      <w:lvlJc w:val="left"/>
    </w:lvl>
    <w:lvl w:ilvl="7" w:tplc="148CC4B6">
      <w:numFmt w:val="decimal"/>
      <w:lvlText w:val=""/>
      <w:lvlJc w:val="left"/>
    </w:lvl>
    <w:lvl w:ilvl="8" w:tplc="36608E06">
      <w:numFmt w:val="decimal"/>
      <w:lvlText w:val=""/>
      <w:lvlJc w:val="left"/>
    </w:lvl>
  </w:abstractNum>
  <w:abstractNum w:abstractNumId="27">
    <w:nsid w:val="62BBD95A"/>
    <w:multiLevelType w:val="hybridMultilevel"/>
    <w:tmpl w:val="15B04D5C"/>
    <w:lvl w:ilvl="0" w:tplc="184ED660">
      <w:start w:val="1"/>
      <w:numFmt w:val="bullet"/>
      <w:lvlText w:val="\endash "/>
      <w:lvlJc w:val="left"/>
    </w:lvl>
    <w:lvl w:ilvl="1" w:tplc="D40EC052">
      <w:start w:val="1"/>
      <w:numFmt w:val="bullet"/>
      <w:lvlText w:val="\endash "/>
      <w:lvlJc w:val="left"/>
    </w:lvl>
    <w:lvl w:ilvl="2" w:tplc="A7481378">
      <w:numFmt w:val="decimal"/>
      <w:lvlText w:val=""/>
      <w:lvlJc w:val="left"/>
    </w:lvl>
    <w:lvl w:ilvl="3" w:tplc="448AD784">
      <w:numFmt w:val="decimal"/>
      <w:lvlText w:val=""/>
      <w:lvlJc w:val="left"/>
    </w:lvl>
    <w:lvl w:ilvl="4" w:tplc="A17EE02A">
      <w:numFmt w:val="decimal"/>
      <w:lvlText w:val=""/>
      <w:lvlJc w:val="left"/>
    </w:lvl>
    <w:lvl w:ilvl="5" w:tplc="68921156">
      <w:numFmt w:val="decimal"/>
      <w:lvlText w:val=""/>
      <w:lvlJc w:val="left"/>
    </w:lvl>
    <w:lvl w:ilvl="6" w:tplc="845ADC56">
      <w:numFmt w:val="decimal"/>
      <w:lvlText w:val=""/>
      <w:lvlJc w:val="left"/>
    </w:lvl>
    <w:lvl w:ilvl="7" w:tplc="90161E7E">
      <w:numFmt w:val="decimal"/>
      <w:lvlText w:val=""/>
      <w:lvlJc w:val="left"/>
    </w:lvl>
    <w:lvl w:ilvl="8" w:tplc="164CE8A8">
      <w:numFmt w:val="decimal"/>
      <w:lvlText w:val=""/>
      <w:lvlJc w:val="left"/>
    </w:lvl>
  </w:abstractNum>
  <w:abstractNum w:abstractNumId="28">
    <w:nsid w:val="6763845E"/>
    <w:multiLevelType w:val="hybridMultilevel"/>
    <w:tmpl w:val="AB6CBF70"/>
    <w:lvl w:ilvl="0" w:tplc="C23CFD92">
      <w:start w:val="1"/>
      <w:numFmt w:val="bullet"/>
      <w:lvlText w:val="\endash "/>
      <w:lvlJc w:val="left"/>
    </w:lvl>
    <w:lvl w:ilvl="1" w:tplc="88F24870">
      <w:numFmt w:val="decimal"/>
      <w:lvlText w:val=""/>
      <w:lvlJc w:val="left"/>
    </w:lvl>
    <w:lvl w:ilvl="2" w:tplc="4F7A7662">
      <w:numFmt w:val="decimal"/>
      <w:lvlText w:val=""/>
      <w:lvlJc w:val="left"/>
    </w:lvl>
    <w:lvl w:ilvl="3" w:tplc="F99EE1C2">
      <w:numFmt w:val="decimal"/>
      <w:lvlText w:val=""/>
      <w:lvlJc w:val="left"/>
    </w:lvl>
    <w:lvl w:ilvl="4" w:tplc="9028D01E">
      <w:numFmt w:val="decimal"/>
      <w:lvlText w:val=""/>
      <w:lvlJc w:val="left"/>
    </w:lvl>
    <w:lvl w:ilvl="5" w:tplc="A1D4E7F4">
      <w:numFmt w:val="decimal"/>
      <w:lvlText w:val=""/>
      <w:lvlJc w:val="left"/>
    </w:lvl>
    <w:lvl w:ilvl="6" w:tplc="FA484D9E">
      <w:numFmt w:val="decimal"/>
      <w:lvlText w:val=""/>
      <w:lvlJc w:val="left"/>
    </w:lvl>
    <w:lvl w:ilvl="7" w:tplc="1D6C2302">
      <w:numFmt w:val="decimal"/>
      <w:lvlText w:val=""/>
      <w:lvlJc w:val="left"/>
    </w:lvl>
    <w:lvl w:ilvl="8" w:tplc="7F66C976">
      <w:numFmt w:val="decimal"/>
      <w:lvlText w:val=""/>
      <w:lvlJc w:val="left"/>
    </w:lvl>
  </w:abstractNum>
  <w:abstractNum w:abstractNumId="29">
    <w:nsid w:val="6CEAF087"/>
    <w:multiLevelType w:val="hybridMultilevel"/>
    <w:tmpl w:val="28769AF0"/>
    <w:lvl w:ilvl="0" w:tplc="92E4DE72">
      <w:start w:val="23"/>
      <w:numFmt w:val="decimal"/>
      <w:lvlText w:val="%1."/>
      <w:lvlJc w:val="left"/>
    </w:lvl>
    <w:lvl w:ilvl="1" w:tplc="580C3332">
      <w:numFmt w:val="decimal"/>
      <w:lvlText w:val=""/>
      <w:lvlJc w:val="left"/>
    </w:lvl>
    <w:lvl w:ilvl="2" w:tplc="87F2E1D4">
      <w:numFmt w:val="decimal"/>
      <w:lvlText w:val=""/>
      <w:lvlJc w:val="left"/>
    </w:lvl>
    <w:lvl w:ilvl="3" w:tplc="054A3530">
      <w:numFmt w:val="decimal"/>
      <w:lvlText w:val=""/>
      <w:lvlJc w:val="left"/>
    </w:lvl>
    <w:lvl w:ilvl="4" w:tplc="D5583262">
      <w:numFmt w:val="decimal"/>
      <w:lvlText w:val=""/>
      <w:lvlJc w:val="left"/>
    </w:lvl>
    <w:lvl w:ilvl="5" w:tplc="290E8C16">
      <w:numFmt w:val="decimal"/>
      <w:lvlText w:val=""/>
      <w:lvlJc w:val="left"/>
    </w:lvl>
    <w:lvl w:ilvl="6" w:tplc="C0564140">
      <w:numFmt w:val="decimal"/>
      <w:lvlText w:val=""/>
      <w:lvlJc w:val="left"/>
    </w:lvl>
    <w:lvl w:ilvl="7" w:tplc="C15EA60E">
      <w:numFmt w:val="decimal"/>
      <w:lvlText w:val=""/>
      <w:lvlJc w:val="left"/>
    </w:lvl>
    <w:lvl w:ilvl="8" w:tplc="F244E2BE">
      <w:numFmt w:val="decimal"/>
      <w:lvlText w:val=""/>
      <w:lvlJc w:val="left"/>
    </w:lvl>
  </w:abstractNum>
  <w:abstractNum w:abstractNumId="30">
    <w:nsid w:val="71F32454"/>
    <w:multiLevelType w:val="hybridMultilevel"/>
    <w:tmpl w:val="04E63BBA"/>
    <w:lvl w:ilvl="0" w:tplc="A9189568">
      <w:start w:val="1"/>
      <w:numFmt w:val="decimal"/>
      <w:lvlText w:val="%1)"/>
      <w:lvlJc w:val="left"/>
    </w:lvl>
    <w:lvl w:ilvl="1" w:tplc="466E5510">
      <w:numFmt w:val="decimal"/>
      <w:lvlText w:val=""/>
      <w:lvlJc w:val="left"/>
    </w:lvl>
    <w:lvl w:ilvl="2" w:tplc="D7FC9424">
      <w:numFmt w:val="decimal"/>
      <w:lvlText w:val=""/>
      <w:lvlJc w:val="left"/>
    </w:lvl>
    <w:lvl w:ilvl="3" w:tplc="944CA2CC">
      <w:numFmt w:val="decimal"/>
      <w:lvlText w:val=""/>
      <w:lvlJc w:val="left"/>
    </w:lvl>
    <w:lvl w:ilvl="4" w:tplc="168E86BC">
      <w:numFmt w:val="decimal"/>
      <w:lvlText w:val=""/>
      <w:lvlJc w:val="left"/>
    </w:lvl>
    <w:lvl w:ilvl="5" w:tplc="642C7252">
      <w:numFmt w:val="decimal"/>
      <w:lvlText w:val=""/>
      <w:lvlJc w:val="left"/>
    </w:lvl>
    <w:lvl w:ilvl="6" w:tplc="338CE6AC">
      <w:numFmt w:val="decimal"/>
      <w:lvlText w:val=""/>
      <w:lvlJc w:val="left"/>
    </w:lvl>
    <w:lvl w:ilvl="7" w:tplc="077EC58C">
      <w:numFmt w:val="decimal"/>
      <w:lvlText w:val=""/>
      <w:lvlJc w:val="left"/>
    </w:lvl>
    <w:lvl w:ilvl="8" w:tplc="17E2A5E0">
      <w:numFmt w:val="decimal"/>
      <w:lvlText w:val=""/>
      <w:lvlJc w:val="left"/>
    </w:lvl>
  </w:abstractNum>
  <w:abstractNum w:abstractNumId="31">
    <w:nsid w:val="721DA317"/>
    <w:multiLevelType w:val="hybridMultilevel"/>
    <w:tmpl w:val="242C17B2"/>
    <w:lvl w:ilvl="0" w:tplc="8F76078C">
      <w:start w:val="1"/>
      <w:numFmt w:val="bullet"/>
      <w:lvlText w:val="\endash "/>
      <w:lvlJc w:val="left"/>
    </w:lvl>
    <w:lvl w:ilvl="1" w:tplc="E6E0D8BA">
      <w:numFmt w:val="decimal"/>
      <w:lvlText w:val=""/>
      <w:lvlJc w:val="left"/>
    </w:lvl>
    <w:lvl w:ilvl="2" w:tplc="EEF02F9A">
      <w:numFmt w:val="decimal"/>
      <w:lvlText w:val=""/>
      <w:lvlJc w:val="left"/>
    </w:lvl>
    <w:lvl w:ilvl="3" w:tplc="9B92A5DE">
      <w:numFmt w:val="decimal"/>
      <w:lvlText w:val=""/>
      <w:lvlJc w:val="left"/>
    </w:lvl>
    <w:lvl w:ilvl="4" w:tplc="BB6E1442">
      <w:numFmt w:val="decimal"/>
      <w:lvlText w:val=""/>
      <w:lvlJc w:val="left"/>
    </w:lvl>
    <w:lvl w:ilvl="5" w:tplc="78908FC2">
      <w:numFmt w:val="decimal"/>
      <w:lvlText w:val=""/>
      <w:lvlJc w:val="left"/>
    </w:lvl>
    <w:lvl w:ilvl="6" w:tplc="85E2CFCA">
      <w:numFmt w:val="decimal"/>
      <w:lvlText w:val=""/>
      <w:lvlJc w:val="left"/>
    </w:lvl>
    <w:lvl w:ilvl="7" w:tplc="235E57F8">
      <w:numFmt w:val="decimal"/>
      <w:lvlText w:val=""/>
      <w:lvlJc w:val="left"/>
    </w:lvl>
    <w:lvl w:ilvl="8" w:tplc="4EE6366A">
      <w:numFmt w:val="decimal"/>
      <w:lvlText w:val=""/>
      <w:lvlJc w:val="left"/>
    </w:lvl>
  </w:abstractNum>
  <w:abstractNum w:abstractNumId="32">
    <w:nsid w:val="737B8DDC"/>
    <w:multiLevelType w:val="hybridMultilevel"/>
    <w:tmpl w:val="5DA26CAA"/>
    <w:lvl w:ilvl="0" w:tplc="4C141F5A">
      <w:start w:val="1"/>
      <w:numFmt w:val="bullet"/>
      <w:lvlText w:val="в"/>
      <w:lvlJc w:val="left"/>
    </w:lvl>
    <w:lvl w:ilvl="1" w:tplc="1C2C1FA0">
      <w:numFmt w:val="decimal"/>
      <w:lvlText w:val=""/>
      <w:lvlJc w:val="left"/>
    </w:lvl>
    <w:lvl w:ilvl="2" w:tplc="942A85C0">
      <w:numFmt w:val="decimal"/>
      <w:lvlText w:val=""/>
      <w:lvlJc w:val="left"/>
    </w:lvl>
    <w:lvl w:ilvl="3" w:tplc="8F726B80">
      <w:numFmt w:val="decimal"/>
      <w:lvlText w:val=""/>
      <w:lvlJc w:val="left"/>
    </w:lvl>
    <w:lvl w:ilvl="4" w:tplc="6768A262">
      <w:numFmt w:val="decimal"/>
      <w:lvlText w:val=""/>
      <w:lvlJc w:val="left"/>
    </w:lvl>
    <w:lvl w:ilvl="5" w:tplc="09323D78">
      <w:numFmt w:val="decimal"/>
      <w:lvlText w:val=""/>
      <w:lvlJc w:val="left"/>
    </w:lvl>
    <w:lvl w:ilvl="6" w:tplc="78A86498">
      <w:numFmt w:val="decimal"/>
      <w:lvlText w:val=""/>
      <w:lvlJc w:val="left"/>
    </w:lvl>
    <w:lvl w:ilvl="7" w:tplc="7B640DFA">
      <w:numFmt w:val="decimal"/>
      <w:lvlText w:val=""/>
      <w:lvlJc w:val="left"/>
    </w:lvl>
    <w:lvl w:ilvl="8" w:tplc="82C2DFB0">
      <w:numFmt w:val="decimal"/>
      <w:lvlText w:val=""/>
      <w:lvlJc w:val="left"/>
    </w:lvl>
  </w:abstractNum>
  <w:abstractNum w:abstractNumId="33">
    <w:nsid w:val="75A2A8D4"/>
    <w:multiLevelType w:val="hybridMultilevel"/>
    <w:tmpl w:val="35F2D1BC"/>
    <w:lvl w:ilvl="0" w:tplc="D946D0C8">
      <w:start w:val="1"/>
      <w:numFmt w:val="bullet"/>
      <w:lvlText w:val="\endash "/>
      <w:lvlJc w:val="left"/>
    </w:lvl>
    <w:lvl w:ilvl="1" w:tplc="2806D378">
      <w:numFmt w:val="decimal"/>
      <w:lvlText w:val=""/>
      <w:lvlJc w:val="left"/>
    </w:lvl>
    <w:lvl w:ilvl="2" w:tplc="24AC5E9A">
      <w:numFmt w:val="decimal"/>
      <w:lvlText w:val=""/>
      <w:lvlJc w:val="left"/>
    </w:lvl>
    <w:lvl w:ilvl="3" w:tplc="ADAC3A42">
      <w:numFmt w:val="decimal"/>
      <w:lvlText w:val=""/>
      <w:lvlJc w:val="left"/>
    </w:lvl>
    <w:lvl w:ilvl="4" w:tplc="618EFC98">
      <w:numFmt w:val="decimal"/>
      <w:lvlText w:val=""/>
      <w:lvlJc w:val="left"/>
    </w:lvl>
    <w:lvl w:ilvl="5" w:tplc="F7F61B5E">
      <w:numFmt w:val="decimal"/>
      <w:lvlText w:val=""/>
      <w:lvlJc w:val="left"/>
    </w:lvl>
    <w:lvl w:ilvl="6" w:tplc="5B80CF56">
      <w:numFmt w:val="decimal"/>
      <w:lvlText w:val=""/>
      <w:lvlJc w:val="left"/>
    </w:lvl>
    <w:lvl w:ilvl="7" w:tplc="BCA0F50C">
      <w:numFmt w:val="decimal"/>
      <w:lvlText w:val=""/>
      <w:lvlJc w:val="left"/>
    </w:lvl>
    <w:lvl w:ilvl="8" w:tplc="5AEEDF78">
      <w:numFmt w:val="decimal"/>
      <w:lvlText w:val=""/>
      <w:lvlJc w:val="left"/>
    </w:lvl>
  </w:abstractNum>
  <w:abstractNum w:abstractNumId="34">
    <w:nsid w:val="77465F01"/>
    <w:multiLevelType w:val="hybridMultilevel"/>
    <w:tmpl w:val="C0B456DC"/>
    <w:lvl w:ilvl="0" w:tplc="8EEC8E3C">
      <w:start w:val="4"/>
      <w:numFmt w:val="decimal"/>
      <w:lvlText w:val="%1"/>
      <w:lvlJc w:val="left"/>
    </w:lvl>
    <w:lvl w:ilvl="1" w:tplc="F6A25E92">
      <w:numFmt w:val="decimal"/>
      <w:lvlText w:val=""/>
      <w:lvlJc w:val="left"/>
    </w:lvl>
    <w:lvl w:ilvl="2" w:tplc="6B622CA8">
      <w:numFmt w:val="decimal"/>
      <w:lvlText w:val=""/>
      <w:lvlJc w:val="left"/>
    </w:lvl>
    <w:lvl w:ilvl="3" w:tplc="8DC89562">
      <w:numFmt w:val="decimal"/>
      <w:lvlText w:val=""/>
      <w:lvlJc w:val="left"/>
    </w:lvl>
    <w:lvl w:ilvl="4" w:tplc="4D288146">
      <w:numFmt w:val="decimal"/>
      <w:lvlText w:val=""/>
      <w:lvlJc w:val="left"/>
    </w:lvl>
    <w:lvl w:ilvl="5" w:tplc="C6A67898">
      <w:numFmt w:val="decimal"/>
      <w:lvlText w:val=""/>
      <w:lvlJc w:val="left"/>
    </w:lvl>
    <w:lvl w:ilvl="6" w:tplc="D11E1FD6">
      <w:numFmt w:val="decimal"/>
      <w:lvlText w:val=""/>
      <w:lvlJc w:val="left"/>
    </w:lvl>
    <w:lvl w:ilvl="7" w:tplc="B2447044">
      <w:numFmt w:val="decimal"/>
      <w:lvlText w:val=""/>
      <w:lvlJc w:val="left"/>
    </w:lvl>
    <w:lvl w:ilvl="8" w:tplc="7DD4C2BE">
      <w:numFmt w:val="decimal"/>
      <w:lvlText w:val=""/>
      <w:lvlJc w:val="left"/>
    </w:lvl>
  </w:abstractNum>
  <w:abstractNum w:abstractNumId="35">
    <w:nsid w:val="79838CB2"/>
    <w:multiLevelType w:val="hybridMultilevel"/>
    <w:tmpl w:val="23C6B48A"/>
    <w:lvl w:ilvl="0" w:tplc="84122C36">
      <w:start w:val="1"/>
      <w:numFmt w:val="bullet"/>
      <w:lvlText w:val="\endash "/>
      <w:lvlJc w:val="left"/>
    </w:lvl>
    <w:lvl w:ilvl="1" w:tplc="9A3ED584">
      <w:numFmt w:val="decimal"/>
      <w:lvlText w:val=""/>
      <w:lvlJc w:val="left"/>
    </w:lvl>
    <w:lvl w:ilvl="2" w:tplc="A65C8F80">
      <w:numFmt w:val="decimal"/>
      <w:lvlText w:val=""/>
      <w:lvlJc w:val="left"/>
    </w:lvl>
    <w:lvl w:ilvl="3" w:tplc="AB8EE516">
      <w:numFmt w:val="decimal"/>
      <w:lvlText w:val=""/>
      <w:lvlJc w:val="left"/>
    </w:lvl>
    <w:lvl w:ilvl="4" w:tplc="17DCB304">
      <w:numFmt w:val="decimal"/>
      <w:lvlText w:val=""/>
      <w:lvlJc w:val="left"/>
    </w:lvl>
    <w:lvl w:ilvl="5" w:tplc="426ECF72">
      <w:numFmt w:val="decimal"/>
      <w:lvlText w:val=""/>
      <w:lvlJc w:val="left"/>
    </w:lvl>
    <w:lvl w:ilvl="6" w:tplc="E9CCD9E2">
      <w:numFmt w:val="decimal"/>
      <w:lvlText w:val=""/>
      <w:lvlJc w:val="left"/>
    </w:lvl>
    <w:lvl w:ilvl="7" w:tplc="69BCDDD8">
      <w:numFmt w:val="decimal"/>
      <w:lvlText w:val=""/>
      <w:lvlJc w:val="left"/>
    </w:lvl>
    <w:lvl w:ilvl="8" w:tplc="3176DF08">
      <w:numFmt w:val="decimal"/>
      <w:lvlText w:val=""/>
      <w:lvlJc w:val="left"/>
    </w:lvl>
  </w:abstractNum>
  <w:abstractNum w:abstractNumId="36">
    <w:nsid w:val="7C3DBD3D"/>
    <w:multiLevelType w:val="hybridMultilevel"/>
    <w:tmpl w:val="87321AF2"/>
    <w:lvl w:ilvl="0" w:tplc="00AACA30">
      <w:start w:val="1"/>
      <w:numFmt w:val="bullet"/>
      <w:lvlText w:val="\endash "/>
      <w:lvlJc w:val="left"/>
    </w:lvl>
    <w:lvl w:ilvl="1" w:tplc="43824300">
      <w:numFmt w:val="decimal"/>
      <w:lvlText w:val=""/>
      <w:lvlJc w:val="left"/>
    </w:lvl>
    <w:lvl w:ilvl="2" w:tplc="EBDC0096">
      <w:numFmt w:val="decimal"/>
      <w:lvlText w:val=""/>
      <w:lvlJc w:val="left"/>
    </w:lvl>
    <w:lvl w:ilvl="3" w:tplc="C6EA9044">
      <w:numFmt w:val="decimal"/>
      <w:lvlText w:val=""/>
      <w:lvlJc w:val="left"/>
    </w:lvl>
    <w:lvl w:ilvl="4" w:tplc="FB5A487E">
      <w:numFmt w:val="decimal"/>
      <w:lvlText w:val=""/>
      <w:lvlJc w:val="left"/>
    </w:lvl>
    <w:lvl w:ilvl="5" w:tplc="7340EA8C">
      <w:numFmt w:val="decimal"/>
      <w:lvlText w:val=""/>
      <w:lvlJc w:val="left"/>
    </w:lvl>
    <w:lvl w:ilvl="6" w:tplc="A83A2460">
      <w:numFmt w:val="decimal"/>
      <w:lvlText w:val=""/>
      <w:lvlJc w:val="left"/>
    </w:lvl>
    <w:lvl w:ilvl="7" w:tplc="F7E4741C">
      <w:numFmt w:val="decimal"/>
      <w:lvlText w:val=""/>
      <w:lvlJc w:val="left"/>
    </w:lvl>
    <w:lvl w:ilvl="8" w:tplc="D400BBC8">
      <w:numFmt w:val="decimal"/>
      <w:lvlText w:val=""/>
      <w:lvlJc w:val="left"/>
    </w:lvl>
  </w:abstractNum>
  <w:abstractNum w:abstractNumId="37">
    <w:nsid w:val="7C83E458"/>
    <w:multiLevelType w:val="hybridMultilevel"/>
    <w:tmpl w:val="D110FE98"/>
    <w:lvl w:ilvl="0" w:tplc="B642A9FA">
      <w:start w:val="4"/>
      <w:numFmt w:val="decimal"/>
      <w:lvlText w:val="%1"/>
      <w:lvlJc w:val="left"/>
    </w:lvl>
    <w:lvl w:ilvl="1" w:tplc="81C250A4">
      <w:numFmt w:val="decimal"/>
      <w:lvlText w:val=""/>
      <w:lvlJc w:val="left"/>
    </w:lvl>
    <w:lvl w:ilvl="2" w:tplc="F81039A4">
      <w:numFmt w:val="decimal"/>
      <w:lvlText w:val=""/>
      <w:lvlJc w:val="left"/>
    </w:lvl>
    <w:lvl w:ilvl="3" w:tplc="9848A59A">
      <w:numFmt w:val="decimal"/>
      <w:lvlText w:val=""/>
      <w:lvlJc w:val="left"/>
    </w:lvl>
    <w:lvl w:ilvl="4" w:tplc="79AE6862">
      <w:numFmt w:val="decimal"/>
      <w:lvlText w:val=""/>
      <w:lvlJc w:val="left"/>
    </w:lvl>
    <w:lvl w:ilvl="5" w:tplc="EFD208D8">
      <w:numFmt w:val="decimal"/>
      <w:lvlText w:val=""/>
      <w:lvlJc w:val="left"/>
    </w:lvl>
    <w:lvl w:ilvl="6" w:tplc="B39A9964">
      <w:numFmt w:val="decimal"/>
      <w:lvlText w:val=""/>
      <w:lvlJc w:val="left"/>
    </w:lvl>
    <w:lvl w:ilvl="7" w:tplc="19DA2978">
      <w:numFmt w:val="decimal"/>
      <w:lvlText w:val=""/>
      <w:lvlJc w:val="left"/>
    </w:lvl>
    <w:lvl w:ilvl="8" w:tplc="606C96A6">
      <w:numFmt w:val="decimal"/>
      <w:lvlText w:val=""/>
      <w:lvlJc w:val="left"/>
    </w:lvl>
  </w:abstractNum>
  <w:num w:numId="1">
    <w:abstractNumId w:val="37"/>
  </w:num>
  <w:num w:numId="2">
    <w:abstractNumId w:val="11"/>
  </w:num>
  <w:num w:numId="3">
    <w:abstractNumId w:val="27"/>
  </w:num>
  <w:num w:numId="4">
    <w:abstractNumId w:val="20"/>
  </w:num>
  <w:num w:numId="5">
    <w:abstractNumId w:val="26"/>
  </w:num>
  <w:num w:numId="6">
    <w:abstractNumId w:val="15"/>
  </w:num>
  <w:num w:numId="7">
    <w:abstractNumId w:val="31"/>
  </w:num>
  <w:num w:numId="8">
    <w:abstractNumId w:val="10"/>
  </w:num>
  <w:num w:numId="9">
    <w:abstractNumId w:val="13"/>
  </w:num>
  <w:num w:numId="10">
    <w:abstractNumId w:val="28"/>
  </w:num>
  <w:num w:numId="11">
    <w:abstractNumId w:val="33"/>
  </w:num>
  <w:num w:numId="12">
    <w:abstractNumId w:val="4"/>
  </w:num>
  <w:num w:numId="13">
    <w:abstractNumId w:val="35"/>
  </w:num>
  <w:num w:numId="14">
    <w:abstractNumId w:val="19"/>
  </w:num>
  <w:num w:numId="15">
    <w:abstractNumId w:val="5"/>
  </w:num>
  <w:num w:numId="16">
    <w:abstractNumId w:val="7"/>
  </w:num>
  <w:num w:numId="17">
    <w:abstractNumId w:val="23"/>
  </w:num>
  <w:num w:numId="18">
    <w:abstractNumId w:val="30"/>
  </w:num>
  <w:num w:numId="19">
    <w:abstractNumId w:val="12"/>
  </w:num>
  <w:num w:numId="20">
    <w:abstractNumId w:val="3"/>
  </w:num>
  <w:num w:numId="21">
    <w:abstractNumId w:val="0"/>
  </w:num>
  <w:num w:numId="22">
    <w:abstractNumId w:val="17"/>
  </w:num>
  <w:num w:numId="23">
    <w:abstractNumId w:val="2"/>
  </w:num>
  <w:num w:numId="24">
    <w:abstractNumId w:val="8"/>
  </w:num>
  <w:num w:numId="25">
    <w:abstractNumId w:val="36"/>
  </w:num>
  <w:num w:numId="26">
    <w:abstractNumId w:val="32"/>
  </w:num>
  <w:num w:numId="27">
    <w:abstractNumId w:val="29"/>
  </w:num>
  <w:num w:numId="28">
    <w:abstractNumId w:val="9"/>
  </w:num>
  <w:num w:numId="29">
    <w:abstractNumId w:val="22"/>
  </w:num>
  <w:num w:numId="30">
    <w:abstractNumId w:val="14"/>
  </w:num>
  <w:num w:numId="31">
    <w:abstractNumId w:val="25"/>
  </w:num>
  <w:num w:numId="32">
    <w:abstractNumId w:val="18"/>
  </w:num>
  <w:num w:numId="33">
    <w:abstractNumId w:val="24"/>
  </w:num>
  <w:num w:numId="34">
    <w:abstractNumId w:val="21"/>
  </w:num>
  <w:num w:numId="35">
    <w:abstractNumId w:val="1"/>
  </w:num>
  <w:num w:numId="36">
    <w:abstractNumId w:val="16"/>
  </w:num>
  <w:num w:numId="37">
    <w:abstractNumId w:val="34"/>
  </w:num>
  <w:num w:numId="3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2240E"/>
    <w:rsid w:val="00050138"/>
    <w:rsid w:val="000533E1"/>
    <w:rsid w:val="001118D0"/>
    <w:rsid w:val="001F0B8F"/>
    <w:rsid w:val="0027435C"/>
    <w:rsid w:val="00297B0A"/>
    <w:rsid w:val="002A4F8E"/>
    <w:rsid w:val="002C0557"/>
    <w:rsid w:val="003C4B13"/>
    <w:rsid w:val="00424801"/>
    <w:rsid w:val="005C1483"/>
    <w:rsid w:val="00644227"/>
    <w:rsid w:val="00693FB5"/>
    <w:rsid w:val="00720DCF"/>
    <w:rsid w:val="007E7E8D"/>
    <w:rsid w:val="00883011"/>
    <w:rsid w:val="00A043E4"/>
    <w:rsid w:val="00A2240E"/>
    <w:rsid w:val="00A8298E"/>
    <w:rsid w:val="00AF360D"/>
    <w:rsid w:val="00B847CA"/>
    <w:rsid w:val="00C21592"/>
    <w:rsid w:val="00C50611"/>
    <w:rsid w:val="00C763CD"/>
    <w:rsid w:val="00CC062F"/>
    <w:rsid w:val="00CD0279"/>
    <w:rsid w:val="00D40C65"/>
    <w:rsid w:val="00D41002"/>
    <w:rsid w:val="00E83779"/>
    <w:rsid w:val="00EA171C"/>
    <w:rsid w:val="00F211A9"/>
    <w:rsid w:val="00FB5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061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50611"/>
  </w:style>
  <w:style w:type="paragraph" w:styleId="a5">
    <w:name w:val="footer"/>
    <w:basedOn w:val="a"/>
    <w:link w:val="a6"/>
    <w:uiPriority w:val="99"/>
    <w:unhideWhenUsed/>
    <w:rsid w:val="00C5061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50611"/>
  </w:style>
  <w:style w:type="paragraph" w:styleId="a7">
    <w:name w:val="List Paragraph"/>
    <w:basedOn w:val="a"/>
    <w:uiPriority w:val="34"/>
    <w:qFormat/>
    <w:rsid w:val="00B847CA"/>
    <w:pPr>
      <w:ind w:left="720"/>
      <w:contextualSpacing/>
    </w:pPr>
  </w:style>
  <w:style w:type="table" w:styleId="a8">
    <w:name w:val="Table Grid"/>
    <w:basedOn w:val="a1"/>
    <w:uiPriority w:val="59"/>
    <w:rsid w:val="007E7E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7E7E8D"/>
  </w:style>
  <w:style w:type="character" w:customStyle="1" w:styleId="apple-converted-space">
    <w:name w:val="apple-converted-space"/>
    <w:basedOn w:val="a0"/>
    <w:rsid w:val="00F211A9"/>
  </w:style>
  <w:style w:type="paragraph" w:styleId="aa">
    <w:name w:val="Balloon Text"/>
    <w:basedOn w:val="a"/>
    <w:link w:val="ab"/>
    <w:uiPriority w:val="99"/>
    <w:semiHidden/>
    <w:unhideWhenUsed/>
    <w:rsid w:val="00A8298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82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3764</Words>
  <Characters>21456</Characters>
  <Application>Microsoft Office Word</Application>
  <DocSecurity>0</DocSecurity>
  <Lines>178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11</cp:revision>
  <cp:lastPrinted>2019-12-16T12:38:00Z</cp:lastPrinted>
  <dcterms:created xsi:type="dcterms:W3CDTF">2019-12-04T09:21:00Z</dcterms:created>
  <dcterms:modified xsi:type="dcterms:W3CDTF">2020-01-08T12:21:00Z</dcterms:modified>
</cp:coreProperties>
</file>